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bookmarkStart w:id="0" w:name="_GoBack"/>
      <w:bookmarkEnd w:id="0"/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9E0F89">
        <w:rPr>
          <w:b/>
          <w:sz w:val="28"/>
          <w:szCs w:val="28"/>
        </w:rPr>
        <w:t>в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B60F87">
        <w:rPr>
          <w:b/>
          <w:sz w:val="28"/>
          <w:szCs w:val="28"/>
        </w:rPr>
        <w:t xml:space="preserve">2 </w:t>
      </w:r>
      <w:r w:rsidR="00844BDC" w:rsidRPr="00651153">
        <w:rPr>
          <w:b/>
          <w:sz w:val="28"/>
          <w:szCs w:val="28"/>
        </w:rPr>
        <w:t>год</w:t>
      </w:r>
      <w:r w:rsidR="009E0F89">
        <w:rPr>
          <w:b/>
          <w:sz w:val="28"/>
          <w:szCs w:val="28"/>
        </w:rPr>
        <w:t>у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FC6559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sz w:val="28"/>
          <w:szCs w:val="28"/>
        </w:rPr>
      </w:pPr>
      <w:r w:rsidRPr="00FC6559">
        <w:rPr>
          <w:sz w:val="28"/>
          <w:szCs w:val="28"/>
        </w:rPr>
        <w:t xml:space="preserve">Анализ несчастных случаев со смертельным исходом, </w:t>
      </w:r>
      <w:r w:rsidR="00224352" w:rsidRPr="00FC6559">
        <w:rPr>
          <w:sz w:val="28"/>
          <w:szCs w:val="28"/>
        </w:rPr>
        <w:br/>
      </w:r>
      <w:r w:rsidRPr="00FC6559">
        <w:rPr>
          <w:sz w:val="28"/>
          <w:szCs w:val="28"/>
        </w:rPr>
        <w:t xml:space="preserve">произошедших в поднадзорных </w:t>
      </w:r>
      <w:proofErr w:type="spellStart"/>
      <w:r w:rsidRPr="00FC6559">
        <w:rPr>
          <w:sz w:val="28"/>
          <w:szCs w:val="28"/>
        </w:rPr>
        <w:t>Ростехнадзору</w:t>
      </w:r>
      <w:proofErr w:type="spellEnd"/>
      <w:r w:rsidRPr="00FC6559">
        <w:rPr>
          <w:sz w:val="28"/>
          <w:szCs w:val="28"/>
        </w:rPr>
        <w:t xml:space="preserve"> организация</w:t>
      </w:r>
      <w:r w:rsidR="000C05A8" w:rsidRPr="00FC6559">
        <w:rPr>
          <w:sz w:val="28"/>
          <w:szCs w:val="28"/>
        </w:rPr>
        <w:t>х</w:t>
      </w:r>
      <w:r w:rsidR="004F37BD" w:rsidRPr="00FC6559">
        <w:rPr>
          <w:sz w:val="28"/>
          <w:szCs w:val="28"/>
        </w:rPr>
        <w:t xml:space="preserve"> </w:t>
      </w:r>
    </w:p>
    <w:p w:rsidR="00FD1599" w:rsidRPr="00FC6559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886186" w:rsidRDefault="00886186" w:rsidP="00886186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496011">
        <w:rPr>
          <w:sz w:val="28"/>
          <w:szCs w:val="28"/>
        </w:rPr>
        <w:t xml:space="preserve">За отчётный период </w:t>
      </w:r>
      <w:r w:rsidRPr="0051792B">
        <w:rPr>
          <w:sz w:val="28"/>
          <w:szCs w:val="28"/>
        </w:rPr>
        <w:t xml:space="preserve">2022 года произошло </w:t>
      </w:r>
      <w:r w:rsidR="00496011" w:rsidRPr="0051792B">
        <w:rPr>
          <w:sz w:val="28"/>
          <w:szCs w:val="28"/>
        </w:rPr>
        <w:t>3</w:t>
      </w:r>
      <w:r w:rsidR="009E0F89">
        <w:rPr>
          <w:sz w:val="28"/>
          <w:szCs w:val="28"/>
        </w:rPr>
        <w:t>3</w:t>
      </w:r>
      <w:r w:rsidRPr="0051792B">
        <w:rPr>
          <w:sz w:val="28"/>
          <w:szCs w:val="28"/>
        </w:rPr>
        <w:t xml:space="preserve"> несчастных случа</w:t>
      </w:r>
      <w:r w:rsidR="00496011" w:rsidRPr="0051792B">
        <w:rPr>
          <w:sz w:val="28"/>
          <w:szCs w:val="28"/>
        </w:rPr>
        <w:t>я</w:t>
      </w:r>
      <w:r w:rsidRPr="0051792B">
        <w:rPr>
          <w:sz w:val="28"/>
          <w:szCs w:val="28"/>
        </w:rPr>
        <w:t xml:space="preserve"> </w:t>
      </w:r>
      <w:r w:rsidRPr="0051792B">
        <w:rPr>
          <w:sz w:val="28"/>
          <w:szCs w:val="28"/>
        </w:rPr>
        <w:br/>
        <w:t>со смертельным исходом (</w:t>
      </w:r>
      <w:r w:rsidR="00496011" w:rsidRPr="0051792B">
        <w:rPr>
          <w:sz w:val="28"/>
          <w:szCs w:val="28"/>
        </w:rPr>
        <w:t>3</w:t>
      </w:r>
      <w:r w:rsidR="009E0F89">
        <w:rPr>
          <w:sz w:val="28"/>
          <w:szCs w:val="28"/>
        </w:rPr>
        <w:t>3</w:t>
      </w:r>
      <w:r w:rsidRPr="0051792B">
        <w:rPr>
          <w:sz w:val="28"/>
          <w:szCs w:val="28"/>
        </w:rPr>
        <w:t xml:space="preserve"> погибших). </w:t>
      </w:r>
      <w:r w:rsidR="00EB6B0E" w:rsidRPr="0051792B">
        <w:rPr>
          <w:sz w:val="28"/>
          <w:szCs w:val="28"/>
        </w:rPr>
        <w:t>За аналогичный период в 202</w:t>
      </w:r>
      <w:r w:rsidR="00D5060F" w:rsidRPr="0051792B">
        <w:rPr>
          <w:sz w:val="28"/>
          <w:szCs w:val="28"/>
        </w:rPr>
        <w:t>1</w:t>
      </w:r>
      <w:r w:rsidR="00EB6B0E" w:rsidRPr="0051792B">
        <w:rPr>
          <w:sz w:val="28"/>
          <w:szCs w:val="28"/>
        </w:rPr>
        <w:t xml:space="preserve"> год</w:t>
      </w:r>
      <w:r w:rsidR="00D5060F" w:rsidRPr="0051792B">
        <w:rPr>
          <w:sz w:val="28"/>
          <w:szCs w:val="28"/>
        </w:rPr>
        <w:t>у</w:t>
      </w:r>
      <w:r w:rsidR="00EB6B0E" w:rsidRPr="0051792B">
        <w:rPr>
          <w:sz w:val="28"/>
          <w:szCs w:val="28"/>
        </w:rPr>
        <w:t xml:space="preserve"> произошло </w:t>
      </w:r>
      <w:r w:rsidR="009E0F89">
        <w:rPr>
          <w:sz w:val="28"/>
          <w:szCs w:val="28"/>
        </w:rPr>
        <w:t>50</w:t>
      </w:r>
      <w:r w:rsidR="00EB6B0E" w:rsidRPr="0051792B">
        <w:rPr>
          <w:sz w:val="28"/>
          <w:szCs w:val="28"/>
        </w:rPr>
        <w:t xml:space="preserve"> несчастны</w:t>
      </w:r>
      <w:r w:rsidR="00597B91" w:rsidRPr="0051792B">
        <w:rPr>
          <w:sz w:val="28"/>
          <w:szCs w:val="28"/>
        </w:rPr>
        <w:t>х</w:t>
      </w:r>
      <w:r w:rsidR="00EB6B0E" w:rsidRPr="0051792B">
        <w:rPr>
          <w:sz w:val="28"/>
          <w:szCs w:val="28"/>
        </w:rPr>
        <w:t xml:space="preserve"> случа</w:t>
      </w:r>
      <w:r w:rsidR="00496011" w:rsidRPr="0051792B">
        <w:rPr>
          <w:sz w:val="28"/>
          <w:szCs w:val="28"/>
        </w:rPr>
        <w:t>ев</w:t>
      </w:r>
      <w:r w:rsidR="00EB6B0E" w:rsidRPr="0051792B">
        <w:rPr>
          <w:sz w:val="28"/>
          <w:szCs w:val="28"/>
        </w:rPr>
        <w:t xml:space="preserve"> (</w:t>
      </w:r>
      <w:r w:rsidR="009E0F89">
        <w:rPr>
          <w:sz w:val="28"/>
          <w:szCs w:val="28"/>
        </w:rPr>
        <w:t>50</w:t>
      </w:r>
      <w:r w:rsidR="00EB6B0E" w:rsidRPr="0051792B">
        <w:rPr>
          <w:sz w:val="28"/>
          <w:szCs w:val="28"/>
        </w:rPr>
        <w:t xml:space="preserve"> погибши</w:t>
      </w:r>
      <w:r w:rsidR="00597B91" w:rsidRPr="0051792B">
        <w:rPr>
          <w:sz w:val="28"/>
          <w:szCs w:val="28"/>
        </w:rPr>
        <w:t>х</w:t>
      </w:r>
      <w:r w:rsidR="00EB6B0E" w:rsidRPr="0051792B">
        <w:rPr>
          <w:sz w:val="28"/>
          <w:szCs w:val="28"/>
        </w:rPr>
        <w:t>).</w:t>
      </w:r>
    </w:p>
    <w:p w:rsidR="007973E9" w:rsidRDefault="007973E9" w:rsidP="007973E9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15E98AB" wp14:editId="74C84769">
            <wp:extent cx="6477000" cy="40767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D1599" w:rsidRPr="00B47EE3" w:rsidRDefault="00FD1599" w:rsidP="00F147C6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B47EE3">
        <w:rPr>
          <w:sz w:val="28"/>
          <w:szCs w:val="28"/>
        </w:rPr>
        <w:t xml:space="preserve">На </w:t>
      </w:r>
      <w:r w:rsidR="00104635" w:rsidRPr="00B47EE3">
        <w:rPr>
          <w:sz w:val="28"/>
          <w:szCs w:val="28"/>
        </w:rPr>
        <w:t xml:space="preserve">объектах </w:t>
      </w:r>
      <w:r w:rsidR="0084494A" w:rsidRPr="00B47EE3">
        <w:rPr>
          <w:sz w:val="28"/>
          <w:szCs w:val="28"/>
        </w:rPr>
        <w:t>электрических</w:t>
      </w:r>
      <w:r w:rsidRPr="00B47EE3">
        <w:rPr>
          <w:sz w:val="28"/>
          <w:szCs w:val="28"/>
        </w:rPr>
        <w:t xml:space="preserve"> сет</w:t>
      </w:r>
      <w:r w:rsidR="00104635" w:rsidRPr="00B47EE3">
        <w:rPr>
          <w:sz w:val="28"/>
          <w:szCs w:val="28"/>
        </w:rPr>
        <w:t>ей</w:t>
      </w:r>
      <w:r w:rsidRPr="00B47EE3">
        <w:rPr>
          <w:sz w:val="28"/>
          <w:szCs w:val="28"/>
        </w:rPr>
        <w:t xml:space="preserve"> </w:t>
      </w:r>
      <w:r w:rsidR="00967AFC" w:rsidRPr="00B47EE3">
        <w:rPr>
          <w:sz w:val="28"/>
          <w:szCs w:val="28"/>
        </w:rPr>
        <w:t xml:space="preserve">произошло </w:t>
      </w:r>
      <w:r w:rsidR="00B47EE3" w:rsidRPr="00B47EE3">
        <w:rPr>
          <w:sz w:val="28"/>
          <w:szCs w:val="28"/>
        </w:rPr>
        <w:t>20</w:t>
      </w:r>
      <w:r w:rsidR="00967AFC" w:rsidRPr="00B47EE3">
        <w:rPr>
          <w:sz w:val="28"/>
          <w:szCs w:val="28"/>
        </w:rPr>
        <w:t xml:space="preserve"> несчастных случа</w:t>
      </w:r>
      <w:r w:rsidR="00516A36" w:rsidRPr="00B47EE3">
        <w:rPr>
          <w:sz w:val="28"/>
          <w:szCs w:val="28"/>
        </w:rPr>
        <w:t>ев</w:t>
      </w:r>
      <w:r w:rsidR="00967AFC" w:rsidRPr="00B47EE3">
        <w:rPr>
          <w:sz w:val="28"/>
          <w:szCs w:val="28"/>
        </w:rPr>
        <w:br/>
        <w:t xml:space="preserve">со смертельным исходом, </w:t>
      </w:r>
      <w:r w:rsidR="00190832" w:rsidRPr="00B47EE3">
        <w:rPr>
          <w:sz w:val="28"/>
          <w:szCs w:val="28"/>
        </w:rPr>
        <w:t xml:space="preserve">в электроустановках потребителей </w:t>
      </w:r>
      <w:r w:rsidR="00967AFC" w:rsidRPr="00B47EE3">
        <w:rPr>
          <w:sz w:val="28"/>
          <w:szCs w:val="28"/>
        </w:rPr>
        <w:t xml:space="preserve">– </w:t>
      </w:r>
      <w:r w:rsidR="00481A67" w:rsidRPr="00B47EE3">
        <w:rPr>
          <w:sz w:val="28"/>
          <w:szCs w:val="28"/>
        </w:rPr>
        <w:t>1</w:t>
      </w:r>
      <w:r w:rsidR="00153352">
        <w:rPr>
          <w:sz w:val="28"/>
          <w:szCs w:val="28"/>
        </w:rPr>
        <w:t>3</w:t>
      </w:r>
      <w:r w:rsidR="00AE52FA" w:rsidRPr="00B47EE3">
        <w:rPr>
          <w:sz w:val="28"/>
          <w:szCs w:val="28"/>
        </w:rPr>
        <w:t xml:space="preserve"> </w:t>
      </w:r>
      <w:r w:rsidRPr="00B47EE3">
        <w:rPr>
          <w:sz w:val="28"/>
          <w:szCs w:val="28"/>
        </w:rPr>
        <w:t xml:space="preserve">(рис. 2). </w:t>
      </w:r>
    </w:p>
    <w:p w:rsidR="00FD1599" w:rsidRPr="001177C7" w:rsidRDefault="00FD1599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  <w:highlight w:val="yellow"/>
        </w:rPr>
      </w:pPr>
      <w:r w:rsidRPr="001177C7">
        <w:rPr>
          <w:noProof/>
          <w:sz w:val="28"/>
          <w:szCs w:val="28"/>
          <w:highlight w:val="yellow"/>
        </w:rPr>
        <w:drawing>
          <wp:inline distT="0" distB="0" distL="0" distR="0" wp14:anchorId="28CABAF4" wp14:editId="0472EB40">
            <wp:extent cx="5301615" cy="2244725"/>
            <wp:effectExtent l="0" t="0" r="13335" b="317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21DC6" w:rsidRPr="00496011" w:rsidRDefault="00F72E0D" w:rsidP="004615B4">
      <w:pPr>
        <w:tabs>
          <w:tab w:val="left" w:pos="-57"/>
          <w:tab w:val="left" w:pos="709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496011">
        <w:rPr>
          <w:sz w:val="28"/>
          <w:szCs w:val="28"/>
        </w:rPr>
        <w:lastRenderedPageBreak/>
        <w:tab/>
      </w:r>
      <w:r w:rsidR="00251586" w:rsidRPr="00496011">
        <w:rPr>
          <w:sz w:val="28"/>
          <w:szCs w:val="28"/>
        </w:rPr>
        <w:t>Материалы о расследованных несчастных случаях</w:t>
      </w:r>
      <w:r w:rsidR="00BB4F74" w:rsidRPr="00496011">
        <w:rPr>
          <w:sz w:val="28"/>
          <w:szCs w:val="28"/>
        </w:rPr>
        <w:t xml:space="preserve"> </w:t>
      </w:r>
      <w:r w:rsidR="0012184B" w:rsidRPr="00496011">
        <w:rPr>
          <w:sz w:val="28"/>
          <w:szCs w:val="28"/>
        </w:rPr>
        <w:t xml:space="preserve">в открытом </w:t>
      </w:r>
      <w:r w:rsidR="00357CC8" w:rsidRPr="00496011">
        <w:rPr>
          <w:sz w:val="28"/>
          <w:szCs w:val="28"/>
        </w:rPr>
        <w:br/>
      </w:r>
      <w:r w:rsidR="001547D4" w:rsidRPr="00496011">
        <w:rPr>
          <w:sz w:val="28"/>
          <w:szCs w:val="28"/>
        </w:rPr>
        <w:t>доступ</w:t>
      </w:r>
      <w:r w:rsidR="0012184B" w:rsidRPr="00496011">
        <w:rPr>
          <w:sz w:val="28"/>
          <w:szCs w:val="28"/>
        </w:rPr>
        <w:t xml:space="preserve">е </w:t>
      </w:r>
      <w:r w:rsidR="00357CC8" w:rsidRPr="00496011">
        <w:rPr>
          <w:sz w:val="28"/>
          <w:szCs w:val="28"/>
        </w:rPr>
        <w:t xml:space="preserve">размещены </w:t>
      </w:r>
      <w:r w:rsidR="0012184B" w:rsidRPr="00496011">
        <w:rPr>
          <w:sz w:val="28"/>
          <w:szCs w:val="28"/>
        </w:rPr>
        <w:t>на официальном сайт</w:t>
      </w:r>
      <w:r w:rsidR="00634BBE" w:rsidRPr="00496011">
        <w:rPr>
          <w:sz w:val="28"/>
          <w:szCs w:val="28"/>
        </w:rPr>
        <w:t>е</w:t>
      </w:r>
      <w:r w:rsidR="0012184B" w:rsidRPr="00496011">
        <w:rPr>
          <w:sz w:val="28"/>
          <w:szCs w:val="28"/>
        </w:rPr>
        <w:t xml:space="preserve"> Федеральной службы </w:t>
      </w:r>
      <w:r w:rsidR="00357CC8" w:rsidRPr="00496011">
        <w:rPr>
          <w:sz w:val="28"/>
          <w:szCs w:val="28"/>
        </w:rPr>
        <w:br/>
      </w:r>
      <w:r w:rsidR="0012184B" w:rsidRPr="00496011">
        <w:rPr>
          <w:sz w:val="28"/>
          <w:szCs w:val="28"/>
        </w:rPr>
        <w:t>по экологическому, технологическому</w:t>
      </w:r>
      <w:r w:rsidR="002868BD" w:rsidRPr="00496011">
        <w:rPr>
          <w:sz w:val="28"/>
          <w:szCs w:val="28"/>
        </w:rPr>
        <w:t xml:space="preserve"> </w:t>
      </w:r>
      <w:r w:rsidR="0012184B" w:rsidRPr="00496011">
        <w:rPr>
          <w:sz w:val="28"/>
          <w:szCs w:val="28"/>
        </w:rPr>
        <w:t>и атомному надзору</w:t>
      </w:r>
      <w:r w:rsidR="009821E8" w:rsidRPr="00496011">
        <w:rPr>
          <w:sz w:val="28"/>
          <w:szCs w:val="28"/>
        </w:rPr>
        <w:t xml:space="preserve"> по ссылке </w:t>
      </w:r>
      <w:hyperlink r:id="rId10" w:history="1">
        <w:r w:rsidR="00521DC6" w:rsidRPr="00496011">
          <w:rPr>
            <w:rStyle w:val="af3"/>
            <w:color w:val="auto"/>
            <w:sz w:val="28"/>
            <w:szCs w:val="28"/>
          </w:rPr>
          <w:t>http://www.gosnadzor.ru/energy/energy/lessons/</w:t>
        </w:r>
      </w:hyperlink>
      <w:r w:rsidR="0012184B" w:rsidRPr="00496011">
        <w:rPr>
          <w:sz w:val="28"/>
          <w:szCs w:val="28"/>
        </w:rPr>
        <w:t>.</w:t>
      </w:r>
    </w:p>
    <w:p w:rsidR="00521DC6" w:rsidRPr="00646AC7" w:rsidRDefault="00FC0407" w:rsidP="00FC0407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A433BF">
        <w:rPr>
          <w:sz w:val="28"/>
          <w:szCs w:val="28"/>
        </w:rPr>
        <w:t>В 2022 году наибольшее количество несчастных случаев со смертельным исходом</w:t>
      </w:r>
      <w:r w:rsidR="00A433BF" w:rsidRPr="00A433BF">
        <w:rPr>
          <w:sz w:val="28"/>
          <w:szCs w:val="28"/>
        </w:rPr>
        <w:t xml:space="preserve"> </w:t>
      </w:r>
      <w:r w:rsidRPr="00A433BF">
        <w:rPr>
          <w:sz w:val="28"/>
          <w:szCs w:val="28"/>
        </w:rPr>
        <w:t>(</w:t>
      </w:r>
      <w:r w:rsidR="00801A73">
        <w:rPr>
          <w:sz w:val="28"/>
          <w:szCs w:val="28"/>
        </w:rPr>
        <w:t>6</w:t>
      </w:r>
      <w:r w:rsidRPr="00A433BF">
        <w:rPr>
          <w:sz w:val="28"/>
          <w:szCs w:val="28"/>
        </w:rPr>
        <w:t xml:space="preserve"> погибших) произошло в организациях, поднадзорных </w:t>
      </w:r>
      <w:r w:rsidR="00092DE3" w:rsidRPr="00A433BF">
        <w:rPr>
          <w:sz w:val="28"/>
          <w:szCs w:val="28"/>
        </w:rPr>
        <w:br/>
      </w:r>
      <w:proofErr w:type="gramStart"/>
      <w:r w:rsidR="00A433BF" w:rsidRPr="00A433BF">
        <w:rPr>
          <w:sz w:val="28"/>
          <w:szCs w:val="28"/>
        </w:rPr>
        <w:t>Северо</w:t>
      </w:r>
      <w:r w:rsidR="00A433BF">
        <w:rPr>
          <w:sz w:val="28"/>
          <w:szCs w:val="28"/>
        </w:rPr>
        <w:t>-</w:t>
      </w:r>
      <w:r w:rsidR="00A433BF" w:rsidRPr="00A433BF">
        <w:rPr>
          <w:sz w:val="28"/>
          <w:szCs w:val="28"/>
        </w:rPr>
        <w:t>Кавказскому</w:t>
      </w:r>
      <w:proofErr w:type="gramEnd"/>
      <w:r w:rsidR="00A433BF" w:rsidRPr="00A433BF">
        <w:rPr>
          <w:sz w:val="28"/>
          <w:szCs w:val="28"/>
        </w:rPr>
        <w:t xml:space="preserve"> у</w:t>
      </w:r>
      <w:r w:rsidRPr="00A433BF">
        <w:rPr>
          <w:sz w:val="28"/>
          <w:szCs w:val="28"/>
        </w:rPr>
        <w:t>правлени</w:t>
      </w:r>
      <w:r w:rsidR="00A433BF" w:rsidRPr="00A433BF">
        <w:rPr>
          <w:sz w:val="28"/>
          <w:szCs w:val="28"/>
        </w:rPr>
        <w:t>ю</w:t>
      </w:r>
      <w:r w:rsidRPr="00A433BF">
        <w:rPr>
          <w:sz w:val="28"/>
          <w:szCs w:val="28"/>
        </w:rPr>
        <w:t xml:space="preserve"> Ростехнадзора </w:t>
      </w:r>
      <w:r w:rsidR="00FE74D4" w:rsidRPr="00A433BF">
        <w:rPr>
          <w:sz w:val="28"/>
          <w:szCs w:val="28"/>
        </w:rPr>
        <w:t>(рис. 3).</w:t>
      </w:r>
    </w:p>
    <w:p w:rsidR="00044581" w:rsidRPr="00A433BF" w:rsidRDefault="0084494A" w:rsidP="00FE74D4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</w:pPr>
      <w:r w:rsidRPr="00A433BF">
        <w:rPr>
          <w:noProof/>
          <w:shd w:val="clear" w:color="auto" w:fill="FFFFFF" w:themeFill="background1"/>
        </w:rPr>
        <w:drawing>
          <wp:inline distT="0" distB="0" distL="0" distR="0" wp14:anchorId="701E5F7B" wp14:editId="5841E49F">
            <wp:extent cx="6457950" cy="3785190"/>
            <wp:effectExtent l="0" t="0" r="0" b="63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B765D" w:rsidRPr="00A433BF" w:rsidRDefault="00BB765D" w:rsidP="00BB765D">
      <w:pPr>
        <w:ind w:right="-286" w:firstLine="0"/>
        <w:jc w:val="center"/>
      </w:pPr>
    </w:p>
    <w:p w:rsidR="0012184B" w:rsidRPr="00FC6559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A433BF">
        <w:rPr>
          <w:sz w:val="28"/>
          <w:szCs w:val="28"/>
        </w:rPr>
        <w:t>Обстоятельства несчастн</w:t>
      </w:r>
      <w:r w:rsidR="0086530F" w:rsidRPr="00A433BF">
        <w:rPr>
          <w:sz w:val="28"/>
          <w:szCs w:val="28"/>
        </w:rPr>
        <w:t xml:space="preserve">ых случаев </w:t>
      </w:r>
      <w:r w:rsidR="006E7429" w:rsidRPr="00A433BF">
        <w:rPr>
          <w:sz w:val="28"/>
          <w:szCs w:val="28"/>
        </w:rPr>
        <w:t>со смертельным</w:t>
      </w:r>
      <w:r w:rsidR="006E7429" w:rsidRPr="00FC6559">
        <w:rPr>
          <w:sz w:val="28"/>
          <w:szCs w:val="28"/>
        </w:rPr>
        <w:t xml:space="preserve"> исходом,</w:t>
      </w:r>
      <w:r w:rsidR="001E5B9F" w:rsidRPr="00FC6559">
        <w:rPr>
          <w:sz w:val="28"/>
          <w:szCs w:val="28"/>
        </w:rPr>
        <w:t xml:space="preserve"> произошедших </w:t>
      </w:r>
      <w:r w:rsidR="00FC0407" w:rsidRPr="00FC6559">
        <w:rPr>
          <w:sz w:val="28"/>
          <w:szCs w:val="28"/>
        </w:rPr>
        <w:t>за последний месяц</w:t>
      </w:r>
    </w:p>
    <w:p w:rsidR="00FC0407" w:rsidRPr="00FC6559" w:rsidRDefault="00FC0407" w:rsidP="00FC040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801A73" w:rsidRDefault="001D324F" w:rsidP="007818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sz w:val="28"/>
          <w:szCs w:val="28"/>
        </w:rPr>
        <w:t>Н</w:t>
      </w:r>
      <w:r w:rsidR="00801A73" w:rsidRPr="00801A73">
        <w:rPr>
          <w:sz w:val="28"/>
          <w:szCs w:val="28"/>
        </w:rPr>
        <w:t xml:space="preserve">есчастных случаев со смертельным исходом, произошедших </w:t>
      </w:r>
      <w:r>
        <w:rPr>
          <w:sz w:val="28"/>
          <w:szCs w:val="28"/>
        </w:rPr>
        <w:br/>
      </w:r>
      <w:r w:rsidR="00801A73" w:rsidRPr="00801A73">
        <w:rPr>
          <w:sz w:val="28"/>
          <w:szCs w:val="28"/>
        </w:rPr>
        <w:t>в поднадзорных энергоустановках</w:t>
      </w:r>
      <w:r>
        <w:rPr>
          <w:sz w:val="28"/>
          <w:szCs w:val="28"/>
        </w:rPr>
        <w:t xml:space="preserve"> в</w:t>
      </w:r>
      <w:r w:rsidRPr="00801A73">
        <w:rPr>
          <w:sz w:val="28"/>
          <w:szCs w:val="28"/>
        </w:rPr>
        <w:t xml:space="preserve"> </w:t>
      </w:r>
      <w:r>
        <w:rPr>
          <w:sz w:val="28"/>
          <w:szCs w:val="28"/>
        </w:rPr>
        <w:t>декабре</w:t>
      </w:r>
      <w:r w:rsidRPr="00801A73">
        <w:rPr>
          <w:sz w:val="28"/>
          <w:szCs w:val="28"/>
        </w:rPr>
        <w:t xml:space="preserve"> 2022 г.</w:t>
      </w:r>
      <w:r w:rsidR="00801A73" w:rsidRPr="00801A73">
        <w:rPr>
          <w:sz w:val="28"/>
          <w:szCs w:val="28"/>
        </w:rPr>
        <w:t>, не зарегистрировано.</w:t>
      </w:r>
    </w:p>
    <w:p w:rsidR="00EE6D2D" w:rsidRDefault="00EE6D2D" w:rsidP="00942CD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FC6559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FC6559">
        <w:rPr>
          <w:sz w:val="28"/>
          <w:szCs w:val="28"/>
        </w:rPr>
        <w:t>Уроки, извл</w:t>
      </w:r>
      <w:r w:rsidR="00D06100" w:rsidRPr="00FC6559">
        <w:rPr>
          <w:sz w:val="28"/>
          <w:szCs w:val="28"/>
        </w:rPr>
        <w:t xml:space="preserve">ечённые из несчастных случаев со смертельным </w:t>
      </w:r>
      <w:r w:rsidRPr="00FC6559">
        <w:rPr>
          <w:sz w:val="28"/>
          <w:szCs w:val="28"/>
        </w:rPr>
        <w:t>исходом</w:t>
      </w:r>
      <w:r w:rsidR="004F37BD" w:rsidRPr="00FC6559">
        <w:rPr>
          <w:sz w:val="28"/>
          <w:szCs w:val="28"/>
        </w:rPr>
        <w:t xml:space="preserve">, </w:t>
      </w:r>
      <w:r w:rsidR="000D4536" w:rsidRPr="00FC6559">
        <w:rPr>
          <w:sz w:val="28"/>
          <w:szCs w:val="28"/>
        </w:rPr>
        <w:t xml:space="preserve">подготовленные на основе материалов, </w:t>
      </w:r>
      <w:r w:rsidR="00C806E9" w:rsidRPr="00FC6559">
        <w:rPr>
          <w:sz w:val="28"/>
          <w:szCs w:val="28"/>
        </w:rPr>
        <w:br/>
      </w:r>
      <w:r w:rsidR="004F37BD" w:rsidRPr="00FC6559">
        <w:rPr>
          <w:sz w:val="28"/>
          <w:szCs w:val="28"/>
        </w:rPr>
        <w:t>представленны</w:t>
      </w:r>
      <w:r w:rsidR="000D4536" w:rsidRPr="00FC6559">
        <w:rPr>
          <w:sz w:val="28"/>
          <w:szCs w:val="28"/>
        </w:rPr>
        <w:t>х</w:t>
      </w:r>
      <w:r w:rsidR="004F37BD" w:rsidRPr="00FC6559">
        <w:rPr>
          <w:sz w:val="28"/>
          <w:szCs w:val="28"/>
        </w:rPr>
        <w:t xml:space="preserve"> территориальными </w:t>
      </w:r>
      <w:r w:rsidR="00C93949" w:rsidRPr="00FC6559">
        <w:rPr>
          <w:sz w:val="28"/>
          <w:szCs w:val="28"/>
        </w:rPr>
        <w:t>органами</w:t>
      </w:r>
    </w:p>
    <w:p w:rsidR="0048633A" w:rsidRPr="00FC6559" w:rsidRDefault="0048633A" w:rsidP="004863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color w:val="FF0000"/>
          <w:sz w:val="28"/>
          <w:szCs w:val="28"/>
        </w:rPr>
      </w:pPr>
    </w:p>
    <w:p w:rsidR="00C144C7" w:rsidRPr="00C53AF1" w:rsidRDefault="003A083A" w:rsidP="001D324F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53AF1">
        <w:rPr>
          <w:b/>
          <w:sz w:val="28"/>
          <w:szCs w:val="28"/>
        </w:rPr>
        <w:t>3</w:t>
      </w:r>
      <w:r w:rsidR="0048633A" w:rsidRPr="00C53AF1">
        <w:rPr>
          <w:b/>
          <w:sz w:val="28"/>
          <w:szCs w:val="28"/>
        </w:rPr>
        <w:t>.</w:t>
      </w:r>
      <w:r w:rsidR="0055038E" w:rsidRPr="00C53AF1">
        <w:rPr>
          <w:b/>
          <w:sz w:val="28"/>
          <w:szCs w:val="28"/>
        </w:rPr>
        <w:t>1</w:t>
      </w:r>
      <w:r w:rsidR="0048633A" w:rsidRPr="00C53AF1">
        <w:rPr>
          <w:sz w:val="28"/>
          <w:szCs w:val="28"/>
        </w:rPr>
        <w:t xml:space="preserve"> </w:t>
      </w:r>
      <w:r w:rsidR="00164BCF" w:rsidRPr="00C53AF1">
        <w:rPr>
          <w:sz w:val="28"/>
          <w:szCs w:val="28"/>
        </w:rPr>
        <w:t>Несчастный случай со сме</w:t>
      </w:r>
      <w:r w:rsidR="00A73621" w:rsidRPr="00C53AF1">
        <w:rPr>
          <w:sz w:val="28"/>
          <w:szCs w:val="28"/>
        </w:rPr>
        <w:t xml:space="preserve">ртельным исходом, произошедший </w:t>
      </w:r>
      <w:r w:rsidR="00A73621" w:rsidRPr="00C53AF1">
        <w:rPr>
          <w:sz w:val="28"/>
          <w:szCs w:val="28"/>
        </w:rPr>
        <w:br/>
      </w:r>
      <w:r w:rsidR="00F03E4E" w:rsidRPr="00C53AF1">
        <w:rPr>
          <w:sz w:val="28"/>
          <w:szCs w:val="28"/>
        </w:rPr>
        <w:t>в</w:t>
      </w:r>
      <w:r w:rsidR="00164BCF" w:rsidRPr="00C53AF1">
        <w:rPr>
          <w:sz w:val="28"/>
          <w:szCs w:val="28"/>
        </w:rPr>
        <w:t xml:space="preserve"> </w:t>
      </w:r>
      <w:r w:rsidR="001D324F" w:rsidRPr="00C53AF1">
        <w:rPr>
          <w:sz w:val="28"/>
          <w:szCs w:val="28"/>
        </w:rPr>
        <w:t>филиале ПАО «Территориальная генерирующая компания № 14» – «Улан-Удэнский энергетический комплекс» (далее – УУЭК)</w:t>
      </w:r>
    </w:p>
    <w:p w:rsidR="00164BCF" w:rsidRPr="00C53AF1" w:rsidRDefault="00164BCF" w:rsidP="00637277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851" w:right="-286" w:firstLine="0"/>
        <w:rPr>
          <w:sz w:val="28"/>
          <w:szCs w:val="28"/>
        </w:rPr>
      </w:pPr>
      <w:r w:rsidRPr="00C53AF1">
        <w:rPr>
          <w:i/>
          <w:sz w:val="28"/>
          <w:szCs w:val="28"/>
          <w:u w:val="single"/>
        </w:rPr>
        <w:t>Дата происшествия:</w:t>
      </w:r>
      <w:r w:rsidRPr="00C53AF1">
        <w:rPr>
          <w:sz w:val="28"/>
          <w:szCs w:val="28"/>
        </w:rPr>
        <w:t xml:space="preserve"> </w:t>
      </w:r>
      <w:r w:rsidR="001D324F" w:rsidRPr="00C53AF1">
        <w:rPr>
          <w:sz w:val="28"/>
          <w:szCs w:val="28"/>
        </w:rPr>
        <w:t>22</w:t>
      </w:r>
      <w:r w:rsidRPr="00C53AF1">
        <w:rPr>
          <w:sz w:val="28"/>
          <w:szCs w:val="28"/>
        </w:rPr>
        <w:t xml:space="preserve"> </w:t>
      </w:r>
      <w:r w:rsidR="001D324F" w:rsidRPr="00C53AF1">
        <w:rPr>
          <w:sz w:val="28"/>
          <w:szCs w:val="28"/>
        </w:rPr>
        <w:t>августа</w:t>
      </w:r>
      <w:r w:rsidR="000B7961" w:rsidRPr="00C53AF1">
        <w:rPr>
          <w:sz w:val="28"/>
          <w:szCs w:val="28"/>
        </w:rPr>
        <w:t xml:space="preserve"> </w:t>
      </w:r>
      <w:r w:rsidRPr="00C53AF1">
        <w:rPr>
          <w:sz w:val="28"/>
          <w:szCs w:val="28"/>
        </w:rPr>
        <w:t>20</w:t>
      </w:r>
      <w:r w:rsidR="002140D7" w:rsidRPr="00C53AF1">
        <w:rPr>
          <w:sz w:val="28"/>
          <w:szCs w:val="28"/>
        </w:rPr>
        <w:t>2</w:t>
      </w:r>
      <w:r w:rsidR="00F14184" w:rsidRPr="00C53AF1">
        <w:rPr>
          <w:sz w:val="28"/>
          <w:szCs w:val="28"/>
        </w:rPr>
        <w:t>1</w:t>
      </w:r>
      <w:r w:rsidRPr="00C53AF1">
        <w:rPr>
          <w:sz w:val="28"/>
          <w:szCs w:val="28"/>
        </w:rPr>
        <w:t xml:space="preserve"> г.</w:t>
      </w:r>
    </w:p>
    <w:p w:rsidR="00164BCF" w:rsidRPr="00C53AF1" w:rsidRDefault="00164BCF" w:rsidP="00301D32">
      <w:pPr>
        <w:spacing w:line="360" w:lineRule="auto"/>
        <w:ind w:right="-286" w:firstLine="851"/>
        <w:rPr>
          <w:sz w:val="28"/>
          <w:szCs w:val="28"/>
        </w:rPr>
      </w:pPr>
      <w:r w:rsidRPr="00C53AF1">
        <w:rPr>
          <w:i/>
          <w:sz w:val="28"/>
          <w:szCs w:val="28"/>
          <w:u w:val="single"/>
        </w:rPr>
        <w:lastRenderedPageBreak/>
        <w:t>Место несчастного случая:</w:t>
      </w:r>
      <w:r w:rsidR="00E16097" w:rsidRPr="00C53AF1">
        <w:rPr>
          <w:sz w:val="28"/>
          <w:szCs w:val="28"/>
        </w:rPr>
        <w:t xml:space="preserve"> </w:t>
      </w:r>
      <w:r w:rsidR="001D324F" w:rsidRPr="00C53AF1">
        <w:rPr>
          <w:sz w:val="28"/>
          <w:szCs w:val="28"/>
        </w:rPr>
        <w:t>тепловая камера УТ-4, Республика Бурятия</w:t>
      </w:r>
    </w:p>
    <w:p w:rsidR="001D324F" w:rsidRPr="00C53AF1" w:rsidRDefault="00164BCF" w:rsidP="001D324F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C53AF1">
        <w:rPr>
          <w:i/>
          <w:sz w:val="28"/>
          <w:szCs w:val="28"/>
          <w:u w:val="single"/>
        </w:rPr>
        <w:t>Описание несчастного случая:</w:t>
      </w:r>
      <w:r w:rsidR="002140D7" w:rsidRPr="00C53AF1">
        <w:t xml:space="preserve"> </w:t>
      </w:r>
      <w:proofErr w:type="gramStart"/>
      <w:r w:rsidR="001D324F" w:rsidRPr="00C53AF1">
        <w:rPr>
          <w:bCs/>
          <w:sz w:val="28"/>
        </w:rPr>
        <w:t>В</w:t>
      </w:r>
      <w:proofErr w:type="gramEnd"/>
      <w:r w:rsidR="001D324F" w:rsidRPr="00C53AF1">
        <w:rPr>
          <w:bCs/>
          <w:sz w:val="28"/>
        </w:rPr>
        <w:t xml:space="preserve"> дневную смену аварийной службы заступили слесарь по ремонту оборудования тепловых сетей 5 разряда (далее – слесарь 1) и слесарь по ремонту оборудования тепловых сетей 4 разряда (далее – слесарь 2).</w:t>
      </w:r>
    </w:p>
    <w:p w:rsidR="001D324F" w:rsidRPr="00C53AF1" w:rsidRDefault="001D324F" w:rsidP="001D324F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C53AF1">
        <w:rPr>
          <w:bCs/>
          <w:sz w:val="28"/>
        </w:rPr>
        <w:t xml:space="preserve">До 12:00 поступило не менее пяти жалоб (заявок) от жителей сотых кварталов г. Улан-Удэ на перебои с подачей горячего водоснабжения. В 15:55 диспетчер Центральной диспетчерской службы УУЭК принял решение отправить дежурную бригаду аварийной службы для спуска воздуха из системы в тепловой камере УТ-4. </w:t>
      </w:r>
    </w:p>
    <w:p w:rsidR="001D324F" w:rsidRPr="00C53AF1" w:rsidRDefault="001D324F" w:rsidP="001D324F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 w:rsidRPr="00C53AF1">
        <w:rPr>
          <w:noProof/>
        </w:rPr>
        <w:drawing>
          <wp:inline distT="0" distB="0" distL="0" distR="0" wp14:anchorId="5B8541DE" wp14:editId="223CC920">
            <wp:extent cx="6119495" cy="3472024"/>
            <wp:effectExtent l="19050" t="19050" r="14605" b="14605"/>
            <wp:docPr id="10" name="Рисунок 6" descr="C:\Documents and Settings\Норбоев ЗБ\Рабочий стол\Рабочая\В РАБОТЕ\2021г\Октябрь несчестный случай\схема места происшеств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орбоев ЗБ\Рабочий стол\Рабочая\В РАБОТЕ\2021г\Октябрь несчестный случай\схема места происшеств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17662" b="14873"/>
                    <a:stretch/>
                  </pic:blipFill>
                  <pic:spPr bwMode="auto">
                    <a:xfrm>
                      <a:off x="0" y="0"/>
                      <a:ext cx="6119495" cy="34720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2A8" w:rsidRPr="00C53AF1" w:rsidRDefault="001D324F" w:rsidP="00A442A8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C53AF1">
        <w:rPr>
          <w:bCs/>
          <w:sz w:val="28"/>
        </w:rPr>
        <w:t>На момент приезда внутри тепловой камеры не было парения, было сухо. Видимость была хорошая. Далее слесарь 1 по установленной в тепловой камере металлической лестнице спустился вниз, встал на трубы и открыл при помощи руки дренажный шаровой кран. Слесарь 2 находился возле люка. Переговоры между собой вели словесно. После открытия дренажа, через 3-4 минуты слесарь 1 вылез из тепловой камеры, так как внутри камеры температура горячего воздуха была примерно 40</w:t>
      </w:r>
      <w:r w:rsidRPr="00C53AF1">
        <w:rPr>
          <w:bCs/>
          <w:sz w:val="28"/>
          <w:vertAlign w:val="superscript"/>
        </w:rPr>
        <w:t>0</w:t>
      </w:r>
      <w:r w:rsidRPr="00C53AF1">
        <w:rPr>
          <w:bCs/>
          <w:sz w:val="28"/>
        </w:rPr>
        <w:t xml:space="preserve">С, шло испарение. Подождав 10 минут, слесарь 1 и слесарь 2 услышали звук выхода воды, видимость в тепловой камере начала сокращаться, </w:t>
      </w:r>
      <w:r w:rsidR="00C53AF1" w:rsidRPr="00C53AF1">
        <w:rPr>
          <w:bCs/>
          <w:sz w:val="28"/>
        </w:rPr>
        <w:br/>
      </w:r>
      <w:r w:rsidRPr="00C53AF1">
        <w:rPr>
          <w:bCs/>
          <w:sz w:val="28"/>
        </w:rPr>
        <w:t>из камеры шёл пар</w:t>
      </w:r>
      <w:r w:rsidR="00C53AF1" w:rsidRPr="00C53AF1">
        <w:rPr>
          <w:bCs/>
          <w:sz w:val="28"/>
        </w:rPr>
        <w:t>,</w:t>
      </w:r>
      <w:r w:rsidRPr="00C53AF1">
        <w:rPr>
          <w:bCs/>
          <w:sz w:val="28"/>
        </w:rPr>
        <w:t xml:space="preserve"> и </w:t>
      </w:r>
      <w:r w:rsidR="00A442A8" w:rsidRPr="00C53AF1">
        <w:rPr>
          <w:bCs/>
          <w:sz w:val="28"/>
        </w:rPr>
        <w:t>с</w:t>
      </w:r>
      <w:r w:rsidRPr="00C53AF1">
        <w:rPr>
          <w:bCs/>
          <w:sz w:val="28"/>
        </w:rPr>
        <w:t>лесарь 1 спустился в тепловую камеру, фонарь не взял.</w:t>
      </w:r>
    </w:p>
    <w:p w:rsidR="001D324F" w:rsidRPr="00C53AF1" w:rsidRDefault="001D324F" w:rsidP="00A442A8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C53AF1">
        <w:rPr>
          <w:bCs/>
          <w:sz w:val="28"/>
        </w:rPr>
        <w:lastRenderedPageBreak/>
        <w:t xml:space="preserve"> </w:t>
      </w:r>
      <w:r w:rsidRPr="00C53AF1">
        <w:rPr>
          <w:bCs/>
          <w:noProof/>
          <w:sz w:val="28"/>
        </w:rPr>
        <w:drawing>
          <wp:inline distT="0" distB="0" distL="0" distR="0" wp14:anchorId="2C1CA98F">
            <wp:extent cx="5560060" cy="507238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60" cy="507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24F" w:rsidRPr="008637ED" w:rsidRDefault="001D324F" w:rsidP="001D324F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Слесарь 2 поинтересовался у слесаря 1, всё ли в порядке, последний ответил, что всё нормально. Когда слесарь 1 спускался в тепловую камеру</w:t>
      </w:r>
      <w:r w:rsidR="00C53AF1" w:rsidRPr="008637ED">
        <w:rPr>
          <w:bCs/>
          <w:sz w:val="28"/>
        </w:rPr>
        <w:t>,</w:t>
      </w:r>
      <w:r w:rsidRPr="008637ED">
        <w:rPr>
          <w:bCs/>
          <w:sz w:val="28"/>
        </w:rPr>
        <w:t xml:space="preserve"> слесарь 2 </w:t>
      </w:r>
      <w:r w:rsidR="00C53AF1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не видел, до какого уровня тепловая камера наполнялась водой, так как не было видимости. Через 2 минуты слесарь 1 перестал откликаться. Однако согласно проведённому расчёту объёма слитого теплоносителя через дренажный вентиль </w:t>
      </w:r>
      <w:r w:rsidR="00C53AF1" w:rsidRPr="008637ED">
        <w:rPr>
          <w:bCs/>
          <w:sz w:val="28"/>
        </w:rPr>
        <w:br/>
      </w:r>
      <w:r w:rsidRPr="008637ED">
        <w:rPr>
          <w:bCs/>
          <w:sz w:val="28"/>
        </w:rPr>
        <w:t>в тепловой камере УТ-4 тепловой сети от котельной Юго-Западная, ориентировочное заполнение объёма тепловой камеры (от дна до оси трубопровода) составило 26 минут, отсюда следует, что контроль за спуском воздуха отсутствовал в течени</w:t>
      </w:r>
      <w:r w:rsidR="00C53AF1" w:rsidRPr="008637ED">
        <w:rPr>
          <w:bCs/>
          <w:sz w:val="28"/>
        </w:rPr>
        <w:t>е</w:t>
      </w:r>
      <w:r w:rsidRPr="008637ED">
        <w:rPr>
          <w:bCs/>
          <w:sz w:val="28"/>
        </w:rPr>
        <w:t xml:space="preserve"> 25-30 минут. Слесарь 2 принял решение спуститься в тепловую камеру, взял фонарь. В тепловой камере видимость была нулевая, </w:t>
      </w:r>
      <w:r w:rsidR="00C53AF1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на расстоянии вытянутой руки ничего не было видно. Слесарь 2 шёл по трубе </w:t>
      </w:r>
      <w:r w:rsidR="00C53AF1" w:rsidRPr="008637ED">
        <w:rPr>
          <w:bCs/>
          <w:sz w:val="28"/>
        </w:rPr>
        <w:br/>
      </w:r>
      <w:r w:rsidRPr="008637ED">
        <w:rPr>
          <w:bCs/>
          <w:sz w:val="28"/>
        </w:rPr>
        <w:t>и искал слесаря 1, в это время вода шла, то есть дренаж не был закрыт. Тепловая камера была наполнена водой до уровня труб (1,8 м)</w:t>
      </w:r>
      <w:r w:rsidR="00C53AF1" w:rsidRPr="008637ED">
        <w:rPr>
          <w:bCs/>
          <w:sz w:val="28"/>
        </w:rPr>
        <w:t>.</w:t>
      </w:r>
      <w:r w:rsidRPr="008637ED">
        <w:rPr>
          <w:bCs/>
          <w:sz w:val="28"/>
        </w:rPr>
        <w:t xml:space="preserve"> Дренаж был открыт </w:t>
      </w:r>
      <w:r w:rsidR="00C53AF1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на ¼ отверстия. Слесарь 2 закрыл дренаж и стал светить фонарём вниз, увидел </w:t>
      </w:r>
      <w:r w:rsidR="00C53AF1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на поверхности воды сапоги. После чего слесарь 2 вылез из тепловой камеры, </w:t>
      </w:r>
      <w:r w:rsidRPr="008637ED">
        <w:rPr>
          <w:bCs/>
          <w:sz w:val="28"/>
        </w:rPr>
        <w:lastRenderedPageBreak/>
        <w:t>сообщил о случившемся водителю, который в это время находился возле служебного автомобиля и позвонил диспетчеру.</w:t>
      </w:r>
    </w:p>
    <w:p w:rsidR="001D324F" w:rsidRPr="008637ED" w:rsidRDefault="001D324F" w:rsidP="001D324F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 w:rsidRPr="008637ED">
        <w:rPr>
          <w:noProof/>
          <w:szCs w:val="24"/>
        </w:rPr>
        <w:drawing>
          <wp:inline distT="0" distB="0" distL="0" distR="0" wp14:anchorId="61BAFBD2" wp14:editId="5D5B80AD">
            <wp:extent cx="4107976" cy="3977640"/>
            <wp:effectExtent l="19050" t="19050" r="26035" b="22860"/>
            <wp:docPr id="6" name="Рисунок 1" descr="C:\Documents and Settings\Норбоев ЗБ\Рабочий стол\Рабочая\В РАБОТЕ\2021г\Октябрь несчестный случай\IMG-298b400b22206d7bfda87f4ef34379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орбоев ЗБ\Рабочий стол\Рабочая\В РАБОТЕ\2021г\Октябрь несчестный случай\IMG-298b400b22206d7bfda87f4ef343794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4586"/>
                    <a:stretch/>
                  </pic:blipFill>
                  <pic:spPr bwMode="auto">
                    <a:xfrm>
                      <a:off x="0" y="0"/>
                      <a:ext cx="4133454" cy="40023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24F" w:rsidRPr="008637ED" w:rsidRDefault="001D324F" w:rsidP="001D324F">
      <w:pPr>
        <w:shd w:val="clear" w:color="auto" w:fill="FFFFFF"/>
        <w:spacing w:line="360" w:lineRule="auto"/>
        <w:ind w:right="-286" w:firstLine="993"/>
        <w:rPr>
          <w:bCs/>
          <w:sz w:val="28"/>
        </w:rPr>
      </w:pPr>
      <w:r w:rsidRPr="008637ED">
        <w:rPr>
          <w:bCs/>
          <w:sz w:val="28"/>
        </w:rPr>
        <w:t xml:space="preserve">Согласно </w:t>
      </w:r>
      <w:proofErr w:type="gramStart"/>
      <w:r w:rsidRPr="008637ED">
        <w:rPr>
          <w:bCs/>
          <w:sz w:val="28"/>
        </w:rPr>
        <w:t>выписке</w:t>
      </w:r>
      <w:proofErr w:type="gramEnd"/>
      <w:r w:rsidRPr="008637ED">
        <w:rPr>
          <w:bCs/>
          <w:sz w:val="28"/>
        </w:rPr>
        <w:t xml:space="preserve"> из судебного медицинского заключения смерть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слесаря 1 наступила от механической асфиксии от закрытия дыхательных путей жидкостью (водой) при утоплении.</w:t>
      </w:r>
    </w:p>
    <w:p w:rsidR="001D324F" w:rsidRPr="008637ED" w:rsidRDefault="001D324F" w:rsidP="001D324F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 w:rsidRPr="008637ED">
        <w:rPr>
          <w:noProof/>
          <w:szCs w:val="24"/>
        </w:rPr>
        <w:drawing>
          <wp:inline distT="0" distB="0" distL="0" distR="0" wp14:anchorId="0C41A808" wp14:editId="4DD7F56D">
            <wp:extent cx="6119495" cy="4199443"/>
            <wp:effectExtent l="19050" t="19050" r="14605" b="10795"/>
            <wp:docPr id="7" name="Рисунок 2" descr="C:\Documents and Settings\Норбоев ЗБ\Рабочий стол\Рабочая\В РАБОТЕ\2021г\Октябрь несчестный случай\IMG-a338f4a4200cbf9780b1f6036cf5ab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орбоев ЗБ\Рабочий стол\Рабочая\В РАБОТЕ\2021г\Октябрь несчестный случай\IMG-a338f4a4200cbf9780b1f6036cf5ab7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2920" b="5590"/>
                    <a:stretch/>
                  </pic:blipFill>
                  <pic:spPr bwMode="auto">
                    <a:xfrm>
                      <a:off x="0" y="0"/>
                      <a:ext cx="6119495" cy="419944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24F" w:rsidRPr="008637ED" w:rsidRDefault="001D324F" w:rsidP="001D324F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lastRenderedPageBreak/>
        <w:t>При судебно-химическом исследовании в крови и моче погибшего обнаружен этиловый спирт в концентрации соответственно 1,8% и 2,6%. Данная концентрация этилового спирта в крови соответствует средней степени алкогольного опьянения.</w:t>
      </w:r>
    </w:p>
    <w:p w:rsidR="004B62A0" w:rsidRPr="008637ED" w:rsidRDefault="004B62A0" w:rsidP="003F0A7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8637ED">
        <w:rPr>
          <w:i/>
          <w:sz w:val="28"/>
          <w:szCs w:val="28"/>
          <w:u w:val="single"/>
        </w:rPr>
        <w:t>Причины несчастного случая: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в неэффективном функционировании системы управления охраной труда,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а именно: 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отсутствие контроля со стороны ответственных должностных лиц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за обеспечением безопасного производства работ;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выполнение работ без наряда-допуска и назначени</w:t>
      </w:r>
      <w:r w:rsidR="008637ED" w:rsidRPr="008637ED">
        <w:rPr>
          <w:bCs/>
          <w:sz w:val="28"/>
        </w:rPr>
        <w:t>я</w:t>
      </w:r>
      <w:r w:rsidRPr="008637ED">
        <w:rPr>
          <w:bCs/>
          <w:sz w:val="28"/>
        </w:rPr>
        <w:t xml:space="preserve"> ответственного руководителя работ; 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отсутствие должного контроля со стороны ответственных лиц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за соблюдением работником трудовой дисциплины;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допущение работника к работе в состоянии алкогольного опьянения;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отсутствие контроля за правильностью применения работниками средств индивидуальной и коллективной защиты.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Необеспечение безопасности работников при эксплуатации оборудования, осуществлении технологических процессов, а также применяемых в производстве инстр</w:t>
      </w:r>
      <w:r w:rsidR="008637ED" w:rsidRPr="008637ED">
        <w:rPr>
          <w:bCs/>
          <w:sz w:val="28"/>
        </w:rPr>
        <w:t>ументов, сырья и материалов, не</w:t>
      </w:r>
      <w:r w:rsidRPr="008637ED">
        <w:rPr>
          <w:bCs/>
          <w:sz w:val="28"/>
        </w:rPr>
        <w:t>обеспечение обучения пострадавшего безопасным методам и приёмам выполнения работ в ограниченных и замкнутых пространствах.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Нарушение ст. 76 Трудового кодекса Российской Федерации,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в соответствии с которой работодатель обязан отстранить от работы (не допускать к работе) работника, появившегося на работе в состоянии алкогольного, наркотического или иного токсического опьянения.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Нарушение п. 4.1.6 Правил техники безопасности при эксплуатации тепломеханического оборудования электростанций и тепловых сетей, утверждённых Минтопэнерго России 03.04.1997 (далее – РД 34.03.201-97),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в соответствии с которым работы в камерах, колодцах должны проводиться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по наряду-допуску.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lastRenderedPageBreak/>
        <w:t xml:space="preserve">Нарушение п. 18 Правил по охране труда при работе в ограниченных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и замкнутых пространствах, утверждённых приказом Минтруда России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от 15.12.2020 </w:t>
      </w:r>
      <w:r w:rsidR="008637ED" w:rsidRPr="008637ED">
        <w:rPr>
          <w:bCs/>
          <w:sz w:val="28"/>
        </w:rPr>
        <w:t>№</w:t>
      </w:r>
      <w:r w:rsidRPr="008637ED">
        <w:rPr>
          <w:bCs/>
          <w:sz w:val="28"/>
        </w:rPr>
        <w:t xml:space="preserve"> 902н (далее – Правила), в соответствии с которым работодатель (или уполномоченное им лицо) обязан организовать до начала проведения работы в ограниченных и замкнутых пространствах (далее – ОЗП) обучение безопасным методам и приёмам выполнения работ в ОЗП.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Нарушение п. 3.1.3 Приложения № 1 Правил внутреннего трудового распорядка ПАО «ТГК № 14», в соответствии с которым работник организации обязан соблюдать трудовую, производственную и финансовую дисциплину.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Нарушение п. 3.2.2 Приложения № 1 Правил внутреннего трудового распорядка ПАО «ТГК № 14», в соответствии с которым работнику организации запрещается пребывать на рабочем месте и на территории предприятия в состоянии алкогольного, наркотического или токсического опьянения.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Нарушение п. 3.6 части 1 Инструкции по охране труда для слесаря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по ремонту тепловых сетей № VIII-4 от 29.01.2021, в соответствии с которым вход в запаренные по</w:t>
      </w:r>
      <w:r w:rsidR="008637ED" w:rsidRPr="008637ED">
        <w:rPr>
          <w:bCs/>
          <w:sz w:val="28"/>
        </w:rPr>
        <w:t>д</w:t>
      </w:r>
      <w:r w:rsidRPr="008637ED">
        <w:rPr>
          <w:bCs/>
          <w:sz w:val="28"/>
        </w:rPr>
        <w:t>земные и подвальные помещения запрещается (спуск в подземные (подвальные) сооружения при температуре воды на полу выше 45</w:t>
      </w:r>
      <w:r w:rsidRPr="008637ED">
        <w:rPr>
          <w:bCs/>
          <w:sz w:val="28"/>
          <w:vertAlign w:val="superscript"/>
        </w:rPr>
        <w:t>о</w:t>
      </w:r>
      <w:r w:rsidRPr="008637ED">
        <w:rPr>
          <w:bCs/>
          <w:sz w:val="28"/>
        </w:rPr>
        <w:t xml:space="preserve">С независимо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от её уровня не допускается; при более низкой температуре спуск разрешается при уровне воды до 20 см).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Нарушение п. 2.8.14 РД-34.03.201-97, в соответствии с которым запрещается работа в подземном сооружении или резервуаре при уровне воды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в нём над уровнем пола выше 200 мм, а также при температуре воды выше 45 </w:t>
      </w:r>
      <w:proofErr w:type="spellStart"/>
      <w:r w:rsidRPr="008637ED">
        <w:rPr>
          <w:bCs/>
          <w:sz w:val="28"/>
          <w:vertAlign w:val="superscript"/>
        </w:rPr>
        <w:t>о</w:t>
      </w:r>
      <w:r w:rsidRPr="008637ED">
        <w:rPr>
          <w:bCs/>
          <w:sz w:val="28"/>
        </w:rPr>
        <w:t>C</w:t>
      </w:r>
      <w:proofErr w:type="spellEnd"/>
      <w:r w:rsidRPr="008637ED">
        <w:rPr>
          <w:bCs/>
          <w:sz w:val="28"/>
        </w:rPr>
        <w:t xml:space="preserve"> (спуск рабочих в заполненные паром подземные сооружения и подвальные помещения независимо от температуры воздуха в них не допускается).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Нарушение п. 2.8.7 РД-34.03.201-97, согласно которому до начала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и во время работы в подземном сооружении или резервуаре должна быть обеспечена естественная или принудительная его вентиляция (естественная вентиляция камер и каналов должна создаваться открытием не менее двух люков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с установкой около них специальных козырьков, направляющих воздушные потоки в люки; до спуска людей в подземное сооружение или влезания в резервуар продолжительность естественной вентиляции должна составлять не менее 20 мин).</w:t>
      </w:r>
    </w:p>
    <w:p w:rsidR="008637ED" w:rsidRPr="00A442A8" w:rsidRDefault="008637ED" w:rsidP="001D324F">
      <w:pPr>
        <w:spacing w:line="360" w:lineRule="auto"/>
        <w:ind w:right="-286" w:firstLine="851"/>
        <w:rPr>
          <w:bCs/>
          <w:sz w:val="28"/>
          <w:highlight w:val="magenta"/>
        </w:rPr>
      </w:pPr>
    </w:p>
    <w:p w:rsidR="00164BCF" w:rsidRPr="008637ED" w:rsidRDefault="00164BCF" w:rsidP="003F0A70">
      <w:pPr>
        <w:spacing w:line="360" w:lineRule="auto"/>
        <w:ind w:right="-286" w:firstLine="851"/>
        <w:rPr>
          <w:sz w:val="28"/>
          <w:szCs w:val="28"/>
        </w:rPr>
      </w:pPr>
      <w:r w:rsidRPr="008637ED">
        <w:rPr>
          <w:i/>
          <w:sz w:val="28"/>
          <w:szCs w:val="28"/>
          <w:u w:val="single"/>
        </w:rPr>
        <w:lastRenderedPageBreak/>
        <w:t>Мероприятия по устранению причин несчастного случая:</w:t>
      </w:r>
      <w:r w:rsidRPr="008637ED">
        <w:rPr>
          <w:sz w:val="28"/>
          <w:szCs w:val="28"/>
        </w:rPr>
        <w:t xml:space="preserve"> </w:t>
      </w:r>
    </w:p>
    <w:p w:rsidR="001D324F" w:rsidRPr="008637ED" w:rsidRDefault="001D324F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/>
          <w:bCs/>
          <w:iCs/>
          <w:sz w:val="28"/>
        </w:rPr>
      </w:pPr>
      <w:r w:rsidRPr="008637ED">
        <w:rPr>
          <w:bCs/>
          <w:iCs/>
          <w:sz w:val="28"/>
        </w:rPr>
        <w:t xml:space="preserve">Проведена внеплановая специальная оценка условий труда на рабочем месте «Слесарь по ремонту оборудования тепловых сетей 5 разряда» </w:t>
      </w:r>
      <w:r w:rsidR="008637ED" w:rsidRPr="008637ED">
        <w:rPr>
          <w:bCs/>
          <w:iCs/>
          <w:sz w:val="28"/>
        </w:rPr>
        <w:br/>
      </w:r>
      <w:r w:rsidRPr="008637ED">
        <w:rPr>
          <w:bCs/>
          <w:iCs/>
          <w:sz w:val="28"/>
        </w:rPr>
        <w:t>в соответствии с требованием ст. 17 Федерального закона «О специальной оценке условий труда» от 28.12.2013 № 426-ФЗ.</w:t>
      </w:r>
    </w:p>
    <w:p w:rsidR="001D324F" w:rsidRPr="008637ED" w:rsidRDefault="001D324F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637ED">
        <w:rPr>
          <w:bCs/>
          <w:iCs/>
          <w:sz w:val="28"/>
        </w:rPr>
        <w:t>Проведён внеплановый инструктаж по охране труда работников УУЭК</w:t>
      </w:r>
      <w:r w:rsidR="008637ED" w:rsidRPr="008637ED">
        <w:rPr>
          <w:bCs/>
          <w:iCs/>
          <w:sz w:val="28"/>
        </w:rPr>
        <w:br/>
      </w:r>
      <w:r w:rsidRPr="008637ED">
        <w:rPr>
          <w:bCs/>
          <w:iCs/>
          <w:sz w:val="28"/>
        </w:rPr>
        <w:t>по причинам несчастного случая.</w:t>
      </w:r>
    </w:p>
    <w:p w:rsidR="001D324F" w:rsidRPr="008637ED" w:rsidRDefault="001D324F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637ED">
        <w:rPr>
          <w:bCs/>
          <w:iCs/>
          <w:sz w:val="28"/>
        </w:rPr>
        <w:t>Приняты меры по усилению контроля за соблюдением правил и норм охраны труда в УУЭК.</w:t>
      </w:r>
    </w:p>
    <w:p w:rsidR="001D324F" w:rsidRPr="008637ED" w:rsidRDefault="001D324F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637ED">
        <w:rPr>
          <w:bCs/>
          <w:iCs/>
          <w:sz w:val="28"/>
        </w:rPr>
        <w:t>В соответствии с Правилами в перечень объектов</w:t>
      </w:r>
      <w:r w:rsidR="008637ED" w:rsidRPr="008637ED">
        <w:rPr>
          <w:bCs/>
          <w:iCs/>
          <w:sz w:val="28"/>
        </w:rPr>
        <w:t xml:space="preserve"> УУЭК</w:t>
      </w:r>
      <w:r w:rsidRPr="008637ED">
        <w:rPr>
          <w:bCs/>
          <w:iCs/>
          <w:sz w:val="28"/>
        </w:rPr>
        <w:t xml:space="preserve">, относящихся </w:t>
      </w:r>
      <w:r w:rsidR="008637ED" w:rsidRPr="008637ED">
        <w:rPr>
          <w:bCs/>
          <w:iCs/>
          <w:sz w:val="28"/>
        </w:rPr>
        <w:br/>
      </w:r>
      <w:r w:rsidRPr="008637ED">
        <w:rPr>
          <w:bCs/>
          <w:iCs/>
          <w:sz w:val="28"/>
        </w:rPr>
        <w:t>к ОЗП, внесена тепловая камера.</w:t>
      </w:r>
    </w:p>
    <w:p w:rsidR="001D324F" w:rsidRPr="008637ED" w:rsidRDefault="001D324F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637ED">
        <w:rPr>
          <w:bCs/>
          <w:iCs/>
          <w:sz w:val="28"/>
        </w:rPr>
        <w:t xml:space="preserve"> Обеспечено проведение обучения персонала безопасным методам </w:t>
      </w:r>
      <w:r w:rsidR="008637ED" w:rsidRPr="008637ED">
        <w:rPr>
          <w:bCs/>
          <w:iCs/>
          <w:sz w:val="28"/>
        </w:rPr>
        <w:br/>
      </w:r>
      <w:r w:rsidRPr="008637ED">
        <w:rPr>
          <w:bCs/>
          <w:iCs/>
          <w:sz w:val="28"/>
        </w:rPr>
        <w:t>и приёмам выполнения работ в ОЗП до начала проведения работы в ОЗП.</w:t>
      </w:r>
    </w:p>
    <w:p w:rsidR="001D324F" w:rsidRPr="008637ED" w:rsidRDefault="001D324F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637ED">
        <w:rPr>
          <w:bCs/>
          <w:iCs/>
          <w:sz w:val="28"/>
        </w:rPr>
        <w:t>В соответствии с п. 3.3 Порядка обучения по охране труда и проверки знаний требований охраны труда работников организаций, утверждённого постановлением Минтруда России и Минобразования России от 13.01.2003 № 1/29 проведена внеочередная проверка знаний требований охраны труда работников аварийной службы по теме «Обслуживание оборудования тепловых сетей».</w:t>
      </w:r>
    </w:p>
    <w:p w:rsidR="001D324F" w:rsidRPr="008637ED" w:rsidRDefault="001D324F" w:rsidP="001D324F">
      <w:pPr>
        <w:pStyle w:val="a4"/>
        <w:suppressAutoHyphens/>
        <w:spacing w:line="360" w:lineRule="auto"/>
        <w:ind w:right="-284" w:firstLine="851"/>
        <w:rPr>
          <w:rFonts w:ascii="Georgia" w:hAnsi="Georgia"/>
          <w:szCs w:val="24"/>
        </w:rPr>
      </w:pPr>
      <w:r w:rsidRPr="008637ED">
        <w:rPr>
          <w:i/>
          <w:sz w:val="28"/>
          <w:szCs w:val="28"/>
          <w:u w:val="single"/>
        </w:rPr>
        <w:t>Административные меры, принятые руководителем предприятия</w:t>
      </w:r>
    </w:p>
    <w:p w:rsidR="001D324F" w:rsidRDefault="00A442A8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637ED">
        <w:rPr>
          <w:sz w:val="28"/>
          <w:szCs w:val="28"/>
        </w:rPr>
        <w:t>Объявлено замечание (2 чел.).</w:t>
      </w:r>
    </w:p>
    <w:p w:rsidR="00F9525E" w:rsidRPr="008637ED" w:rsidRDefault="00A73621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637ED">
        <w:rPr>
          <w:b/>
          <w:bCs/>
          <w:sz w:val="28"/>
        </w:rPr>
        <w:t>3.</w:t>
      </w:r>
      <w:r w:rsidR="0055038E" w:rsidRPr="008637ED">
        <w:rPr>
          <w:b/>
          <w:bCs/>
          <w:sz w:val="28"/>
        </w:rPr>
        <w:t>2</w:t>
      </w:r>
      <w:r w:rsidRPr="008637ED">
        <w:rPr>
          <w:bCs/>
          <w:sz w:val="28"/>
        </w:rPr>
        <w:t xml:space="preserve"> </w:t>
      </w:r>
      <w:r w:rsidR="00A029C4" w:rsidRPr="008637ED">
        <w:rPr>
          <w:bCs/>
          <w:sz w:val="28"/>
        </w:rPr>
        <w:t>Н</w:t>
      </w:r>
      <w:r w:rsidR="00FF76A9" w:rsidRPr="008637ED">
        <w:rPr>
          <w:sz w:val="28"/>
          <w:szCs w:val="28"/>
        </w:rPr>
        <w:t>есчастный случай со смертельным и</w:t>
      </w:r>
      <w:r w:rsidR="00DB4791" w:rsidRPr="008637ED">
        <w:rPr>
          <w:sz w:val="28"/>
          <w:szCs w:val="28"/>
        </w:rPr>
        <w:t xml:space="preserve">сходом, произошедший </w:t>
      </w:r>
      <w:r w:rsidR="00815014" w:rsidRPr="008637ED">
        <w:rPr>
          <w:sz w:val="28"/>
          <w:szCs w:val="28"/>
        </w:rPr>
        <w:br/>
      </w:r>
      <w:r w:rsidR="00A029C4" w:rsidRPr="008637ED">
        <w:rPr>
          <w:sz w:val="28"/>
          <w:szCs w:val="28"/>
        </w:rPr>
        <w:t>в</w:t>
      </w:r>
      <w:r w:rsidR="00FC6559" w:rsidRPr="008637ED">
        <w:rPr>
          <w:sz w:val="28"/>
          <w:szCs w:val="28"/>
        </w:rPr>
        <w:t xml:space="preserve"> </w:t>
      </w:r>
      <w:r w:rsidR="00A442A8" w:rsidRPr="008637ED">
        <w:rPr>
          <w:sz w:val="28"/>
          <w:szCs w:val="28"/>
        </w:rPr>
        <w:t xml:space="preserve">ПО </w:t>
      </w:r>
      <w:proofErr w:type="spellStart"/>
      <w:r w:rsidR="00A442A8" w:rsidRPr="008637ED">
        <w:rPr>
          <w:sz w:val="28"/>
          <w:szCs w:val="28"/>
        </w:rPr>
        <w:t>Березниковские</w:t>
      </w:r>
      <w:proofErr w:type="spellEnd"/>
      <w:r w:rsidR="00A442A8" w:rsidRPr="008637ED">
        <w:rPr>
          <w:sz w:val="28"/>
          <w:szCs w:val="28"/>
        </w:rPr>
        <w:t xml:space="preserve"> электрические сети филиала ОАО «МРСК Урала» </w:t>
      </w:r>
      <w:r w:rsidR="008637ED" w:rsidRPr="008637ED">
        <w:rPr>
          <w:sz w:val="28"/>
          <w:szCs w:val="28"/>
        </w:rPr>
        <w:t>–</w:t>
      </w:r>
      <w:r w:rsidR="00A442A8" w:rsidRPr="008637ED">
        <w:rPr>
          <w:sz w:val="28"/>
          <w:szCs w:val="28"/>
        </w:rPr>
        <w:t xml:space="preserve"> «Пермэнерго» (далее – ПО БЭС)</w:t>
      </w:r>
    </w:p>
    <w:p w:rsidR="003B0677" w:rsidRPr="008637ED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637ED">
        <w:rPr>
          <w:i/>
          <w:sz w:val="28"/>
          <w:szCs w:val="28"/>
          <w:u w:val="single"/>
        </w:rPr>
        <w:t>Дата происшествия:</w:t>
      </w:r>
      <w:r w:rsidR="000F7CA1" w:rsidRPr="008637ED">
        <w:rPr>
          <w:sz w:val="28"/>
          <w:szCs w:val="28"/>
        </w:rPr>
        <w:t xml:space="preserve"> </w:t>
      </w:r>
      <w:r w:rsidR="00A442A8" w:rsidRPr="008637ED">
        <w:rPr>
          <w:sz w:val="28"/>
          <w:szCs w:val="28"/>
        </w:rPr>
        <w:t>1</w:t>
      </w:r>
      <w:r w:rsidR="009E08D7" w:rsidRPr="008637ED">
        <w:rPr>
          <w:sz w:val="28"/>
          <w:szCs w:val="28"/>
        </w:rPr>
        <w:t xml:space="preserve"> </w:t>
      </w:r>
      <w:r w:rsidR="00A442A8" w:rsidRPr="008637ED">
        <w:rPr>
          <w:sz w:val="28"/>
          <w:szCs w:val="28"/>
        </w:rPr>
        <w:t>января</w:t>
      </w:r>
      <w:r w:rsidR="00F9525E" w:rsidRPr="008637ED">
        <w:rPr>
          <w:sz w:val="28"/>
          <w:szCs w:val="28"/>
        </w:rPr>
        <w:t xml:space="preserve"> </w:t>
      </w:r>
      <w:r w:rsidR="000F7CA1" w:rsidRPr="008637ED">
        <w:rPr>
          <w:sz w:val="28"/>
          <w:szCs w:val="28"/>
        </w:rPr>
        <w:t>20</w:t>
      </w:r>
      <w:r w:rsidR="00222801" w:rsidRPr="008637ED">
        <w:rPr>
          <w:sz w:val="28"/>
          <w:szCs w:val="28"/>
        </w:rPr>
        <w:t>2</w:t>
      </w:r>
      <w:r w:rsidR="00E14845" w:rsidRPr="008637ED">
        <w:rPr>
          <w:sz w:val="28"/>
          <w:szCs w:val="28"/>
        </w:rPr>
        <w:t>2</w:t>
      </w:r>
      <w:r w:rsidR="003314A3" w:rsidRPr="008637ED">
        <w:rPr>
          <w:sz w:val="28"/>
          <w:szCs w:val="28"/>
        </w:rPr>
        <w:t xml:space="preserve"> г.</w:t>
      </w:r>
    </w:p>
    <w:p w:rsidR="0026730B" w:rsidRPr="008637ED" w:rsidRDefault="000F7CA1" w:rsidP="00A442A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637ED">
        <w:rPr>
          <w:i/>
          <w:sz w:val="28"/>
          <w:szCs w:val="28"/>
          <w:u w:val="single"/>
        </w:rPr>
        <w:t>Место несчастного случая:</w:t>
      </w:r>
      <w:r w:rsidRPr="008637ED">
        <w:t xml:space="preserve"> </w:t>
      </w:r>
      <w:r w:rsidR="00A442A8" w:rsidRPr="008637ED">
        <w:rPr>
          <w:sz w:val="28"/>
          <w:szCs w:val="28"/>
        </w:rPr>
        <w:t xml:space="preserve">Комплектная трансформаторная подстанция 814 </w:t>
      </w:r>
      <w:proofErr w:type="spellStart"/>
      <w:r w:rsidR="00A442A8" w:rsidRPr="008637ED">
        <w:rPr>
          <w:sz w:val="28"/>
          <w:szCs w:val="28"/>
        </w:rPr>
        <w:t>Жуклино</w:t>
      </w:r>
      <w:proofErr w:type="spellEnd"/>
      <w:r w:rsidR="00A442A8" w:rsidRPr="008637ED">
        <w:rPr>
          <w:sz w:val="28"/>
          <w:szCs w:val="28"/>
        </w:rPr>
        <w:t xml:space="preserve"> (далее – КТП), Пермский край</w:t>
      </w:r>
    </w:p>
    <w:p w:rsidR="003A37DA" w:rsidRPr="00A73BF5" w:rsidRDefault="000F7CA1" w:rsidP="003A37D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i/>
          <w:sz w:val="28"/>
          <w:szCs w:val="28"/>
          <w:u w:val="single"/>
        </w:rPr>
        <w:t>Описание несчастного случая:</w:t>
      </w:r>
      <w:r w:rsidR="00201B33" w:rsidRPr="00A73BF5">
        <w:rPr>
          <w:i/>
          <w:sz w:val="28"/>
          <w:szCs w:val="28"/>
        </w:rPr>
        <w:t xml:space="preserve"> </w:t>
      </w:r>
      <w:proofErr w:type="gramStart"/>
      <w:r w:rsidR="00A442A8" w:rsidRPr="00A73BF5">
        <w:rPr>
          <w:sz w:val="28"/>
          <w:szCs w:val="28"/>
        </w:rPr>
        <w:t>В</w:t>
      </w:r>
      <w:proofErr w:type="gramEnd"/>
      <w:r w:rsidR="00A442A8" w:rsidRPr="00A73BF5">
        <w:rPr>
          <w:sz w:val="28"/>
          <w:szCs w:val="28"/>
        </w:rPr>
        <w:t xml:space="preserve"> 12:56 дежурный мастер бригады </w:t>
      </w:r>
      <w:proofErr w:type="spellStart"/>
      <w:r w:rsidR="00A442A8" w:rsidRPr="00A73BF5">
        <w:rPr>
          <w:sz w:val="28"/>
          <w:szCs w:val="28"/>
        </w:rPr>
        <w:t>ТОиР</w:t>
      </w:r>
      <w:proofErr w:type="spellEnd"/>
      <w:r w:rsidR="00A442A8" w:rsidRPr="00A73BF5">
        <w:rPr>
          <w:sz w:val="28"/>
          <w:szCs w:val="28"/>
        </w:rPr>
        <w:t xml:space="preserve"> городских сетей (далее – мастер) получил команду от диспетчера оперативно-диспетчерской группы (далее – диспетчер) оперативно-диспетчерской службы </w:t>
      </w:r>
      <w:r w:rsidR="00A73BF5" w:rsidRPr="00A73BF5">
        <w:rPr>
          <w:sz w:val="28"/>
          <w:szCs w:val="28"/>
        </w:rPr>
        <w:br/>
      </w:r>
      <w:r w:rsidR="00A442A8" w:rsidRPr="00A73BF5">
        <w:rPr>
          <w:sz w:val="28"/>
          <w:szCs w:val="28"/>
        </w:rPr>
        <w:t xml:space="preserve">на осмотр ВЛ 10 </w:t>
      </w:r>
      <w:proofErr w:type="spellStart"/>
      <w:r w:rsidR="00A442A8" w:rsidRPr="00A73BF5">
        <w:rPr>
          <w:sz w:val="28"/>
          <w:szCs w:val="28"/>
        </w:rPr>
        <w:t>кВ</w:t>
      </w:r>
      <w:proofErr w:type="spellEnd"/>
      <w:r w:rsidR="00A442A8" w:rsidRPr="00A73BF5">
        <w:rPr>
          <w:sz w:val="28"/>
          <w:szCs w:val="28"/>
        </w:rPr>
        <w:t xml:space="preserve"> </w:t>
      </w:r>
      <w:proofErr w:type="spellStart"/>
      <w:r w:rsidR="00A442A8" w:rsidRPr="00A73BF5">
        <w:rPr>
          <w:sz w:val="28"/>
          <w:szCs w:val="28"/>
        </w:rPr>
        <w:t>Зуево</w:t>
      </w:r>
      <w:proofErr w:type="spellEnd"/>
      <w:r w:rsidR="00A442A8" w:rsidRPr="00A73BF5">
        <w:rPr>
          <w:sz w:val="28"/>
          <w:szCs w:val="28"/>
        </w:rPr>
        <w:t xml:space="preserve"> от ПС 35 </w:t>
      </w:r>
      <w:proofErr w:type="spellStart"/>
      <w:r w:rsidR="00A442A8" w:rsidRPr="00A73BF5">
        <w:rPr>
          <w:sz w:val="28"/>
          <w:szCs w:val="28"/>
        </w:rPr>
        <w:t>кВ</w:t>
      </w:r>
      <w:proofErr w:type="spellEnd"/>
      <w:r w:rsidR="00A442A8" w:rsidRPr="00A73BF5">
        <w:rPr>
          <w:sz w:val="28"/>
          <w:szCs w:val="28"/>
        </w:rPr>
        <w:t xml:space="preserve"> Романово на основании жалоб жителей </w:t>
      </w:r>
      <w:r w:rsidR="00A73BF5" w:rsidRPr="00A73BF5">
        <w:rPr>
          <w:sz w:val="28"/>
          <w:szCs w:val="28"/>
        </w:rPr>
        <w:br/>
      </w:r>
      <w:r w:rsidR="00A442A8" w:rsidRPr="00A73BF5">
        <w:rPr>
          <w:sz w:val="28"/>
          <w:szCs w:val="28"/>
        </w:rPr>
        <w:t xml:space="preserve">д. </w:t>
      </w:r>
      <w:proofErr w:type="spellStart"/>
      <w:r w:rsidR="00A442A8" w:rsidRPr="00A73BF5">
        <w:rPr>
          <w:sz w:val="28"/>
          <w:szCs w:val="28"/>
        </w:rPr>
        <w:t>Зуево</w:t>
      </w:r>
      <w:proofErr w:type="spellEnd"/>
      <w:r w:rsidR="00A442A8" w:rsidRPr="00A73BF5">
        <w:rPr>
          <w:sz w:val="28"/>
          <w:szCs w:val="28"/>
        </w:rPr>
        <w:t xml:space="preserve"> на отсутствие напряжения. Мастер для выполнения осмотра ВЛ вызвал двух электромонтёров по эксплуатации РС </w:t>
      </w:r>
      <w:proofErr w:type="spellStart"/>
      <w:r w:rsidR="00A442A8" w:rsidRPr="00A73BF5">
        <w:rPr>
          <w:sz w:val="28"/>
          <w:szCs w:val="28"/>
        </w:rPr>
        <w:t>Усольского</w:t>
      </w:r>
      <w:proofErr w:type="spellEnd"/>
      <w:r w:rsidR="00A442A8" w:rsidRPr="00A73BF5">
        <w:rPr>
          <w:sz w:val="28"/>
          <w:szCs w:val="28"/>
        </w:rPr>
        <w:t xml:space="preserve"> участка (далее – </w:t>
      </w:r>
      <w:r w:rsidR="00A442A8" w:rsidRPr="00A73BF5">
        <w:rPr>
          <w:sz w:val="28"/>
          <w:szCs w:val="28"/>
        </w:rPr>
        <w:lastRenderedPageBreak/>
        <w:t xml:space="preserve">электромонтёры 1 и 2). Для перевозки бригады прибыл автомобиль УАЗ </w:t>
      </w:r>
      <w:r w:rsidR="00A73BF5" w:rsidRPr="00A73BF5">
        <w:rPr>
          <w:sz w:val="28"/>
          <w:szCs w:val="28"/>
        </w:rPr>
        <w:br/>
      </w:r>
      <w:r w:rsidR="00A442A8" w:rsidRPr="00A73BF5">
        <w:rPr>
          <w:sz w:val="28"/>
          <w:szCs w:val="28"/>
        </w:rPr>
        <w:t xml:space="preserve">с водителем. В 14:45 бригада выехала на осмотр ВЛ. В 17:24, выйдя на связь </w:t>
      </w:r>
      <w:r w:rsidR="00A73BF5" w:rsidRPr="00A73BF5">
        <w:rPr>
          <w:sz w:val="28"/>
          <w:szCs w:val="28"/>
        </w:rPr>
        <w:br/>
      </w:r>
      <w:r w:rsidR="00A442A8" w:rsidRPr="00A73BF5">
        <w:rPr>
          <w:sz w:val="28"/>
          <w:szCs w:val="28"/>
        </w:rPr>
        <w:t xml:space="preserve">по сотовому телефону, мастер сообщил диспетчеру о выявлении 2-х отработавших предохранителей на ПРВТ-10 </w:t>
      </w:r>
      <w:proofErr w:type="spellStart"/>
      <w:r w:rsidR="00A442A8" w:rsidRPr="00A73BF5">
        <w:rPr>
          <w:sz w:val="28"/>
          <w:szCs w:val="28"/>
        </w:rPr>
        <w:t>кВ</w:t>
      </w:r>
      <w:proofErr w:type="spellEnd"/>
      <w:r w:rsidR="00A442A8" w:rsidRPr="00A73BF5">
        <w:rPr>
          <w:sz w:val="28"/>
          <w:szCs w:val="28"/>
        </w:rPr>
        <w:t xml:space="preserve"> Р-228 на опоре № 158 и одного неповрежд</w:t>
      </w:r>
      <w:r w:rsidR="00A73BF5" w:rsidRPr="00A73BF5">
        <w:rPr>
          <w:sz w:val="28"/>
          <w:szCs w:val="28"/>
        </w:rPr>
        <w:t>ё</w:t>
      </w:r>
      <w:r w:rsidR="00A442A8" w:rsidRPr="00A73BF5">
        <w:rPr>
          <w:sz w:val="28"/>
          <w:szCs w:val="28"/>
        </w:rPr>
        <w:t xml:space="preserve">нного предохранителя, после чего диспетчер дал команду дальше продолжать осмотр линии. </w:t>
      </w:r>
    </w:p>
    <w:p w:rsidR="00A442A8" w:rsidRPr="00A73BF5" w:rsidRDefault="00A442A8" w:rsidP="003A37D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 w:rsidRPr="00A73BF5">
        <w:rPr>
          <w:noProof/>
        </w:rPr>
        <w:drawing>
          <wp:inline distT="0" distB="0" distL="0" distR="0" wp14:anchorId="14E0155E" wp14:editId="73A06108">
            <wp:extent cx="3862317" cy="4544155"/>
            <wp:effectExtent l="19050" t="19050" r="24130" b="279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1. Фото 2 с места НС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2"/>
                    <a:stretch/>
                  </pic:blipFill>
                  <pic:spPr bwMode="auto">
                    <a:xfrm>
                      <a:off x="0" y="0"/>
                      <a:ext cx="3862317" cy="4544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7DA" w:rsidRPr="00A73BF5" w:rsidRDefault="00A442A8" w:rsidP="00A442A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sz w:val="28"/>
          <w:szCs w:val="28"/>
        </w:rPr>
        <w:t xml:space="preserve">Мастер предупредил диспетчера, что сотовая связь в данном районе неустойчивая, и постоянно выходить на связь он не сможет. В 17:34 мастер направился на автомобиле в д. </w:t>
      </w:r>
      <w:proofErr w:type="spellStart"/>
      <w:r w:rsidRPr="00A73BF5">
        <w:rPr>
          <w:sz w:val="28"/>
          <w:szCs w:val="28"/>
        </w:rPr>
        <w:t>Жуклино</w:t>
      </w:r>
      <w:proofErr w:type="spellEnd"/>
      <w:r w:rsidRPr="00A73BF5">
        <w:rPr>
          <w:sz w:val="28"/>
          <w:szCs w:val="28"/>
        </w:rPr>
        <w:t xml:space="preserve">, электромонтёры 1 и 2 пошли на лыжах вдоль ВЛ. В 17:36 мастер прибыл в д. </w:t>
      </w:r>
      <w:proofErr w:type="spellStart"/>
      <w:r w:rsidRPr="00A73BF5">
        <w:rPr>
          <w:sz w:val="28"/>
          <w:szCs w:val="28"/>
        </w:rPr>
        <w:t>Жуклино</w:t>
      </w:r>
      <w:proofErr w:type="spellEnd"/>
      <w:r w:rsidRPr="00A73BF5">
        <w:rPr>
          <w:sz w:val="28"/>
          <w:szCs w:val="28"/>
        </w:rPr>
        <w:t xml:space="preserve">. В это же время члены бригады дошли до КТП-814 (далее </w:t>
      </w:r>
      <w:r w:rsidR="00A73BF5" w:rsidRPr="00A73BF5">
        <w:rPr>
          <w:sz w:val="28"/>
          <w:szCs w:val="28"/>
        </w:rPr>
        <w:t>–</w:t>
      </w:r>
      <w:r w:rsidRPr="00A73BF5">
        <w:rPr>
          <w:sz w:val="28"/>
          <w:szCs w:val="28"/>
        </w:rPr>
        <w:t xml:space="preserve"> КТП) и при визуальном осмотре выявили повреждение ОПН-10 </w:t>
      </w:r>
      <w:proofErr w:type="spellStart"/>
      <w:r w:rsidRPr="00A73BF5">
        <w:rPr>
          <w:sz w:val="28"/>
          <w:szCs w:val="28"/>
        </w:rPr>
        <w:t>кВ</w:t>
      </w:r>
      <w:proofErr w:type="spellEnd"/>
      <w:r w:rsidRPr="00A73BF5">
        <w:rPr>
          <w:sz w:val="28"/>
          <w:szCs w:val="28"/>
        </w:rPr>
        <w:t xml:space="preserve"> средней фазы и отсутствие ОПН правой фазы по направлению к КТП со стороны трансформатора. После этого они направились к автомобилю, расположенному на дороге в 140 метрах от КТП. Встретившись с мастером, один из членов бригады сообщил ему о результатах осмотра. Мастер довёл </w:t>
      </w:r>
      <w:r w:rsidR="00A73BF5" w:rsidRPr="00A73BF5">
        <w:rPr>
          <w:sz w:val="28"/>
          <w:szCs w:val="28"/>
        </w:rPr>
        <w:br/>
      </w:r>
      <w:r w:rsidRPr="00A73BF5">
        <w:rPr>
          <w:sz w:val="28"/>
          <w:szCs w:val="28"/>
        </w:rPr>
        <w:t xml:space="preserve">до электромонтёров 1 и 2, что необходимо дальше продолжать осмотр ВЛ. Все вместе они продолжили осмотр ВЛ, но, дойдя до лога и не выявив замечаний, </w:t>
      </w:r>
      <w:r w:rsidRPr="00A73BF5">
        <w:rPr>
          <w:sz w:val="28"/>
          <w:szCs w:val="28"/>
        </w:rPr>
        <w:lastRenderedPageBreak/>
        <w:t xml:space="preserve">направились обратно для повторного осмотра КТП. По прибытии на место мастер самостоятельно произвёл осмотр КТП и дал команду электромонтёру 1 подняться на КТП для того, чтобы отодвинуть (поправить) разрушенный ОПН-10 </w:t>
      </w:r>
      <w:proofErr w:type="spellStart"/>
      <w:r w:rsidRPr="00A73BF5">
        <w:rPr>
          <w:sz w:val="28"/>
          <w:szCs w:val="28"/>
        </w:rPr>
        <w:t>кВ</w:t>
      </w:r>
      <w:proofErr w:type="spellEnd"/>
      <w:r w:rsidRPr="00A73BF5">
        <w:rPr>
          <w:sz w:val="28"/>
          <w:szCs w:val="28"/>
        </w:rPr>
        <w:t xml:space="preserve"> средней фазы, который висел на проводе. При подъёме на КТП электромонтёр 1 прикоснулся к токоведущим частям, находящимся под напряжением, и был поражён электрическим током. Мастер за края одежды снял пострадавшего с КТП, но не смог оказать ему первую помощь по причине высокого снежного покрова </w:t>
      </w:r>
      <w:r w:rsidR="00A73BF5" w:rsidRPr="00A73BF5">
        <w:rPr>
          <w:sz w:val="28"/>
          <w:szCs w:val="28"/>
        </w:rPr>
        <w:br/>
      </w:r>
      <w:r w:rsidRPr="00A73BF5">
        <w:rPr>
          <w:sz w:val="28"/>
          <w:szCs w:val="28"/>
        </w:rPr>
        <w:t xml:space="preserve">и отсутствия ровной плотной площадки. Мастер и электромонтёр 2 на руках перенесли пострадавшего к автомобилю, погрузили его внутрь и в 18:06 выехали </w:t>
      </w:r>
      <w:r w:rsidR="00A73BF5" w:rsidRPr="00A73BF5">
        <w:rPr>
          <w:sz w:val="28"/>
          <w:szCs w:val="28"/>
        </w:rPr>
        <w:br/>
      </w:r>
      <w:r w:rsidRPr="00A73BF5">
        <w:rPr>
          <w:sz w:val="28"/>
          <w:szCs w:val="28"/>
        </w:rPr>
        <w:t xml:space="preserve">в сторону села Романово, где была устойчивая мобильная связь. </w:t>
      </w:r>
    </w:p>
    <w:p w:rsidR="00A442A8" w:rsidRPr="00A73BF5" w:rsidRDefault="00A442A8" w:rsidP="003A37D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A73BF5">
        <w:object w:dxaOrig="22876" w:dyaOrig="161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360.75pt" o:ole="">
            <v:imagedata r:id="rId17" o:title=""/>
          </v:shape>
          <o:OLEObject Type="Embed" ProgID="Visio.Drawing.15" ShapeID="_x0000_i1025" DrawAspect="Content" ObjectID="_1735372516" r:id="rId18"/>
        </w:object>
      </w:r>
      <w:r w:rsidR="003A37DA" w:rsidRPr="00A73BF5">
        <w:rPr>
          <w:sz w:val="28"/>
        </w:rPr>
        <w:t>В</w:t>
      </w:r>
      <w:r w:rsidRPr="00A73BF5">
        <w:rPr>
          <w:sz w:val="28"/>
          <w:szCs w:val="28"/>
        </w:rPr>
        <w:t xml:space="preserve"> течение всего движения мастер пытался оказывать первую медицинскую помощь пострадавшему. В 18:33, когда бригада въехала в зону действия устойчивой мобильной связи, с телефона водителя дежурной машины была вызвана скорая медицинская помощь. В 18:47 на трассе Пермь – Березники автомобиль </w:t>
      </w:r>
      <w:r w:rsidR="00A73BF5" w:rsidRPr="00A73BF5">
        <w:rPr>
          <w:sz w:val="28"/>
          <w:szCs w:val="28"/>
        </w:rPr>
        <w:br/>
      </w:r>
      <w:r w:rsidRPr="00A73BF5">
        <w:rPr>
          <w:sz w:val="28"/>
          <w:szCs w:val="28"/>
        </w:rPr>
        <w:t xml:space="preserve">с пострадавшим встретил бригаду скорой медицинской помощи, врач которой констатировал смерть электромонтёра 1. Согласно судебно-медицинскому </w:t>
      </w:r>
      <w:r w:rsidRPr="00A73BF5">
        <w:rPr>
          <w:sz w:val="28"/>
          <w:szCs w:val="28"/>
        </w:rPr>
        <w:lastRenderedPageBreak/>
        <w:t>заключению причиной смерти электромонтёра 1 явилось</w:t>
      </w:r>
      <w:r w:rsidR="00A73BF5">
        <w:rPr>
          <w:sz w:val="28"/>
          <w:szCs w:val="28"/>
        </w:rPr>
        <w:t>:</w:t>
      </w:r>
      <w:r w:rsidRPr="00A73BF5">
        <w:rPr>
          <w:sz w:val="28"/>
          <w:szCs w:val="28"/>
        </w:rPr>
        <w:t xml:space="preserve"> «Поражение техническим электричеством».</w:t>
      </w:r>
    </w:p>
    <w:p w:rsidR="005F73D6" w:rsidRPr="00A73BF5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i/>
          <w:sz w:val="28"/>
          <w:szCs w:val="28"/>
          <w:u w:val="single"/>
        </w:rPr>
        <w:t>Причины несчастного случая: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sz w:val="28"/>
          <w:szCs w:val="28"/>
        </w:rPr>
        <w:t xml:space="preserve">В нарушение требований ст. 212, 214 Трудового Кодекса Российской Федерации работодатель не обеспечил безопасность работников при эксплуатации зданий, сооружений, оборудования, осуществлении технологических процессов, </w:t>
      </w:r>
      <w:r w:rsidR="00A73BF5" w:rsidRPr="00A73BF5">
        <w:rPr>
          <w:sz w:val="28"/>
          <w:szCs w:val="28"/>
        </w:rPr>
        <w:br/>
      </w:r>
      <w:r w:rsidRPr="00A73BF5">
        <w:rPr>
          <w:sz w:val="28"/>
          <w:szCs w:val="28"/>
        </w:rPr>
        <w:t>а также применяемых в производстве инструментов, сырья и материалов.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sz w:val="28"/>
          <w:szCs w:val="28"/>
        </w:rPr>
        <w:t xml:space="preserve">Несоблюдение мастером бригады требований п. 5.11 Правил по охране труда при эксплуатации электроустановок, утверждённых приказом Минтруда России от 15.12.2020 № 903н (далее – ПОТЭЭ), п. 4.1 должностной инструкции мастера бригады </w:t>
      </w:r>
      <w:proofErr w:type="spellStart"/>
      <w:r w:rsidRPr="00A73BF5">
        <w:rPr>
          <w:sz w:val="28"/>
          <w:szCs w:val="28"/>
        </w:rPr>
        <w:t>ТОиР</w:t>
      </w:r>
      <w:proofErr w:type="spellEnd"/>
      <w:r w:rsidRPr="00A73BF5">
        <w:rPr>
          <w:sz w:val="28"/>
          <w:szCs w:val="28"/>
        </w:rPr>
        <w:t xml:space="preserve"> городских сетей </w:t>
      </w:r>
      <w:proofErr w:type="spellStart"/>
      <w:r w:rsidRPr="00A73BF5">
        <w:rPr>
          <w:sz w:val="28"/>
          <w:szCs w:val="28"/>
        </w:rPr>
        <w:t>Усольского</w:t>
      </w:r>
      <w:proofErr w:type="spellEnd"/>
      <w:r w:rsidRPr="00A73BF5">
        <w:rPr>
          <w:sz w:val="28"/>
          <w:szCs w:val="28"/>
        </w:rPr>
        <w:t xml:space="preserve"> участка распределительных сетей </w:t>
      </w:r>
      <w:proofErr w:type="spellStart"/>
      <w:r w:rsidRPr="00A73BF5">
        <w:rPr>
          <w:sz w:val="28"/>
          <w:szCs w:val="28"/>
        </w:rPr>
        <w:t>Березниковского</w:t>
      </w:r>
      <w:proofErr w:type="spellEnd"/>
      <w:r w:rsidRPr="00A73BF5">
        <w:rPr>
          <w:sz w:val="28"/>
          <w:szCs w:val="28"/>
        </w:rPr>
        <w:t xml:space="preserve"> района электрических сетей (далее – ДИ).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sz w:val="28"/>
          <w:szCs w:val="28"/>
        </w:rPr>
        <w:t xml:space="preserve">Самовольная организация ремонтных и восстановительных работ при осмотре линии </w:t>
      </w:r>
      <w:r w:rsidR="00A73BF5" w:rsidRPr="00A73BF5">
        <w:rPr>
          <w:sz w:val="28"/>
          <w:szCs w:val="28"/>
        </w:rPr>
        <w:t>–</w:t>
      </w:r>
      <w:r w:rsidRPr="00A73BF5">
        <w:rPr>
          <w:sz w:val="28"/>
          <w:szCs w:val="28"/>
        </w:rPr>
        <w:t xml:space="preserve"> нарушение требований п. 38.73 ПОТЭЭ.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sz w:val="28"/>
          <w:szCs w:val="28"/>
        </w:rPr>
        <w:t xml:space="preserve">Выполнение работ без проведения организационных и технических мероприятий по обеспечению безопасности работ, расширение рабочего мест </w:t>
      </w:r>
      <w:r w:rsidR="00A73BF5" w:rsidRPr="00A73BF5">
        <w:rPr>
          <w:sz w:val="28"/>
          <w:szCs w:val="28"/>
        </w:rPr>
        <w:br/>
      </w:r>
      <w:r w:rsidRPr="00A73BF5">
        <w:rPr>
          <w:sz w:val="28"/>
          <w:szCs w:val="28"/>
        </w:rPr>
        <w:t>и объёма задания без определения возможности безопасного выполнения работ, необходимых и достаточных мер безопасности, учитывающих фактическое место расположения дефекта на КТП в нарушение:</w:t>
      </w:r>
    </w:p>
    <w:p w:rsidR="003A37DA" w:rsidRPr="00A73BF5" w:rsidRDefault="003A37DA" w:rsidP="003A37DA">
      <w:pPr>
        <w:pStyle w:val="a4"/>
        <w:numPr>
          <w:ilvl w:val="0"/>
          <w:numId w:val="23"/>
        </w:numPr>
        <w:tabs>
          <w:tab w:val="left" w:pos="142"/>
        </w:tabs>
        <w:suppressAutoHyphens/>
        <w:spacing w:line="360" w:lineRule="auto"/>
        <w:ind w:right="-286"/>
        <w:rPr>
          <w:sz w:val="28"/>
          <w:szCs w:val="28"/>
        </w:rPr>
      </w:pPr>
      <w:r w:rsidRPr="00A73BF5">
        <w:rPr>
          <w:sz w:val="28"/>
          <w:szCs w:val="28"/>
        </w:rPr>
        <w:t>требований п. 4.2, 5.1, 5.3, 6.26, 6.27 ПОТЭЭ;</w:t>
      </w:r>
    </w:p>
    <w:p w:rsidR="003A37DA" w:rsidRPr="00A73BF5" w:rsidRDefault="003A37DA" w:rsidP="003A37DA">
      <w:pPr>
        <w:pStyle w:val="a4"/>
        <w:numPr>
          <w:ilvl w:val="0"/>
          <w:numId w:val="23"/>
        </w:numPr>
        <w:tabs>
          <w:tab w:val="left" w:pos="142"/>
        </w:tabs>
        <w:suppressAutoHyphens/>
        <w:spacing w:line="360" w:lineRule="auto"/>
        <w:ind w:right="-286"/>
        <w:rPr>
          <w:sz w:val="28"/>
          <w:szCs w:val="28"/>
        </w:rPr>
      </w:pPr>
      <w:r w:rsidRPr="00A73BF5">
        <w:rPr>
          <w:sz w:val="28"/>
          <w:szCs w:val="28"/>
        </w:rPr>
        <w:t>п. 2.1, 2.2 ДИ;</w:t>
      </w:r>
    </w:p>
    <w:p w:rsidR="003A37DA" w:rsidRPr="00A73BF5" w:rsidRDefault="003A37DA" w:rsidP="00A73BF5">
      <w:pPr>
        <w:pStyle w:val="a4"/>
        <w:numPr>
          <w:ilvl w:val="0"/>
          <w:numId w:val="23"/>
        </w:numPr>
        <w:tabs>
          <w:tab w:val="left" w:pos="142"/>
        </w:tabs>
        <w:suppressAutoHyphens/>
        <w:spacing w:line="360" w:lineRule="auto"/>
        <w:ind w:left="426" w:right="-286" w:firstLine="0"/>
        <w:rPr>
          <w:sz w:val="28"/>
          <w:szCs w:val="28"/>
        </w:rPr>
      </w:pPr>
      <w:r w:rsidRPr="00A73BF5">
        <w:rPr>
          <w:sz w:val="28"/>
          <w:szCs w:val="28"/>
        </w:rPr>
        <w:t>п. 6.5, 6.7, 6.8 Инструкции по охране труда электромонтёра по экспл</w:t>
      </w:r>
      <w:r w:rsidR="00A73BF5" w:rsidRPr="00A73BF5">
        <w:rPr>
          <w:sz w:val="28"/>
          <w:szCs w:val="28"/>
        </w:rPr>
        <w:t xml:space="preserve">уатации </w:t>
      </w:r>
      <w:r w:rsidRPr="00A73BF5">
        <w:rPr>
          <w:sz w:val="28"/>
          <w:szCs w:val="28"/>
        </w:rPr>
        <w:t>распределительных сетей ИОТ ПЭ БЭС-СРС-28-2021.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sz w:val="28"/>
          <w:szCs w:val="28"/>
        </w:rPr>
        <w:t xml:space="preserve">Выполнение работ на оборудовании КТП без отключения питающей линии напряжением выше 1000 В </w:t>
      </w:r>
      <w:r w:rsidR="00A73BF5" w:rsidRPr="00A73BF5">
        <w:rPr>
          <w:sz w:val="28"/>
          <w:szCs w:val="28"/>
        </w:rPr>
        <w:t>–</w:t>
      </w:r>
      <w:r w:rsidRPr="00A73BF5">
        <w:rPr>
          <w:sz w:val="28"/>
          <w:szCs w:val="28"/>
        </w:rPr>
        <w:t xml:space="preserve"> нарушение п. 30.1 ПОТЭЭ.</w:t>
      </w:r>
    </w:p>
    <w:p w:rsidR="00F318E0" w:rsidRPr="00A73BF5" w:rsidRDefault="00F318E0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A73BF5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BF5">
        <w:rPr>
          <w:bCs/>
          <w:sz w:val="28"/>
        </w:rPr>
        <w:t xml:space="preserve">Проработаны обстоятельства и причины несчастного случая со </w:t>
      </w:r>
      <w:proofErr w:type="gramStart"/>
      <w:r w:rsidRPr="00A73BF5">
        <w:rPr>
          <w:bCs/>
          <w:sz w:val="28"/>
        </w:rPr>
        <w:t>всем  электротехническим</w:t>
      </w:r>
      <w:proofErr w:type="gramEnd"/>
      <w:r w:rsidRPr="00A73BF5">
        <w:rPr>
          <w:bCs/>
          <w:sz w:val="28"/>
        </w:rPr>
        <w:t xml:space="preserve"> персоналом ПО БЭС.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BF5">
        <w:rPr>
          <w:bCs/>
          <w:sz w:val="28"/>
        </w:rPr>
        <w:t xml:space="preserve">Проведён внеплановый инструктаж персонала ПО БЭС, организующего и осуществляющего осмотры на ВЛ 0,4-20 </w:t>
      </w:r>
      <w:proofErr w:type="spellStart"/>
      <w:r w:rsidRPr="00A73BF5">
        <w:rPr>
          <w:bCs/>
          <w:sz w:val="28"/>
        </w:rPr>
        <w:t>кВ</w:t>
      </w:r>
      <w:proofErr w:type="spellEnd"/>
      <w:r w:rsidRPr="00A73BF5">
        <w:rPr>
          <w:bCs/>
          <w:sz w:val="28"/>
        </w:rPr>
        <w:t xml:space="preserve"> по темам: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BF5">
        <w:rPr>
          <w:bCs/>
          <w:sz w:val="28"/>
        </w:rPr>
        <w:t>«Охрана труда при производстве работ в действующих электроустановках»;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BF5">
        <w:rPr>
          <w:bCs/>
          <w:sz w:val="28"/>
        </w:rPr>
        <w:lastRenderedPageBreak/>
        <w:t xml:space="preserve">«Организационные мероприятия по обеспечению безопасного проведения </w:t>
      </w:r>
      <w:r w:rsidRPr="00977E22">
        <w:rPr>
          <w:bCs/>
          <w:sz w:val="28"/>
        </w:rPr>
        <w:t>работ в электроустановках»;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«Организация работ в электроустановках с оформлением наряда-допуска»;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«Охрана труда при подготовке рабочего места и первичном допуске бригады к работе в электроустановках по наряду-допуску и распоряжению»;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«Охрана труда при выполнении технических мероприятий, обеспечивающих безопасность работ со снятием напряжения»;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«Охрана труда при установке заземлений на ВЛ»;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«Охрана труда при выполнении работ на воздушных линиях электропередачи»;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«Охрана труда при выполнении работ в электроустановках с применением автомобилей, подъёмных сооружений и механизмов, лестниц».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 xml:space="preserve">Распорядительным документом ПО БЭС введён запрет на проведение осмотров электросетевого оборудования, подключенного после ПРВТ 6-10 </w:t>
      </w:r>
      <w:proofErr w:type="spellStart"/>
      <w:r w:rsidRPr="00977E22">
        <w:rPr>
          <w:bCs/>
          <w:sz w:val="28"/>
        </w:rPr>
        <w:t>кВ</w:t>
      </w:r>
      <w:proofErr w:type="spellEnd"/>
      <w:r w:rsidRPr="00977E22">
        <w:rPr>
          <w:bCs/>
          <w:sz w:val="28"/>
        </w:rPr>
        <w:t xml:space="preserve">, </w:t>
      </w:r>
      <w:r w:rsidR="00A73BF5" w:rsidRPr="00977E22">
        <w:rPr>
          <w:bCs/>
          <w:sz w:val="28"/>
        </w:rPr>
        <w:br/>
      </w:r>
      <w:r w:rsidRPr="00977E22">
        <w:rPr>
          <w:bCs/>
          <w:sz w:val="28"/>
        </w:rPr>
        <w:t>до отключения всех фаз ПРВТ и проверки отсутствия напряжения на ВЛ, подключенной после ПРВТ.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 xml:space="preserve">Направлены на внеочередную проверку знаний: главный инженер </w:t>
      </w:r>
      <w:proofErr w:type="spellStart"/>
      <w:r w:rsidRPr="00977E22">
        <w:rPr>
          <w:bCs/>
          <w:sz w:val="28"/>
        </w:rPr>
        <w:t>Березниковского</w:t>
      </w:r>
      <w:proofErr w:type="spellEnd"/>
      <w:r w:rsidRPr="00977E22">
        <w:rPr>
          <w:bCs/>
          <w:sz w:val="28"/>
        </w:rPr>
        <w:t xml:space="preserve"> РЭС, диспетчер, мастер, электромонтёр 2.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Выполнена проверка укомплектованности бригад средствами связи (служебными мобильными телефонами, оснащение бригадных автомобилей радиостанциями, оснащение отдаленных районов и мастерских участков спутниковыми телефонами).</w:t>
      </w:r>
    </w:p>
    <w:p w:rsidR="003A37DA" w:rsidRPr="00977E22" w:rsidRDefault="003A37DA" w:rsidP="003A37DA">
      <w:pPr>
        <w:pStyle w:val="a4"/>
        <w:suppressAutoHyphens/>
        <w:spacing w:line="360" w:lineRule="auto"/>
        <w:ind w:right="-284" w:firstLine="851"/>
        <w:rPr>
          <w:rFonts w:ascii="Georgia" w:hAnsi="Georgia"/>
          <w:szCs w:val="24"/>
        </w:rPr>
      </w:pPr>
      <w:r w:rsidRPr="00977E22">
        <w:rPr>
          <w:i/>
          <w:sz w:val="28"/>
          <w:szCs w:val="28"/>
          <w:u w:val="single"/>
        </w:rPr>
        <w:t>Административные меры, принятые руководителем предприятия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sz w:val="28"/>
          <w:szCs w:val="28"/>
        </w:rPr>
        <w:t xml:space="preserve">Виновные должностные лица и работники </w:t>
      </w:r>
      <w:proofErr w:type="spellStart"/>
      <w:r w:rsidRPr="00977E22">
        <w:rPr>
          <w:sz w:val="28"/>
          <w:szCs w:val="28"/>
        </w:rPr>
        <w:t>депремированы</w:t>
      </w:r>
      <w:proofErr w:type="spellEnd"/>
      <w:r w:rsidRPr="00977E22">
        <w:rPr>
          <w:sz w:val="28"/>
          <w:szCs w:val="28"/>
        </w:rPr>
        <w:t xml:space="preserve"> (16 чел.). Уволено 2 работника.</w:t>
      </w:r>
    </w:p>
    <w:p w:rsidR="0055038E" w:rsidRPr="00977E22" w:rsidRDefault="0055038E" w:rsidP="00E1484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b/>
          <w:bCs/>
          <w:sz w:val="28"/>
        </w:rPr>
        <w:t>3.3</w:t>
      </w:r>
      <w:r w:rsidRPr="00977E22">
        <w:rPr>
          <w:bCs/>
          <w:sz w:val="28"/>
        </w:rPr>
        <w:t xml:space="preserve"> Н</w:t>
      </w:r>
      <w:r w:rsidRPr="00977E22">
        <w:rPr>
          <w:sz w:val="28"/>
          <w:szCs w:val="28"/>
        </w:rPr>
        <w:t xml:space="preserve">есчастный случай со смертельным исходом, произошедший </w:t>
      </w:r>
      <w:r w:rsidRPr="00977E22">
        <w:rPr>
          <w:sz w:val="28"/>
          <w:szCs w:val="28"/>
        </w:rPr>
        <w:br/>
        <w:t xml:space="preserve">в </w:t>
      </w:r>
      <w:r w:rsidR="00E14845" w:rsidRPr="00977E22">
        <w:rPr>
          <w:sz w:val="28"/>
          <w:szCs w:val="28"/>
        </w:rPr>
        <w:t>филиале ПАО «</w:t>
      </w:r>
      <w:proofErr w:type="spellStart"/>
      <w:r w:rsidR="00E14845" w:rsidRPr="00977E22">
        <w:rPr>
          <w:sz w:val="28"/>
          <w:szCs w:val="28"/>
        </w:rPr>
        <w:t>Россети</w:t>
      </w:r>
      <w:proofErr w:type="spellEnd"/>
      <w:r w:rsidR="00E14845" w:rsidRPr="00977E22">
        <w:rPr>
          <w:sz w:val="28"/>
          <w:szCs w:val="28"/>
        </w:rPr>
        <w:t xml:space="preserve"> Центр» </w:t>
      </w:r>
      <w:r w:rsidR="00E14845" w:rsidRPr="00977E22">
        <w:rPr>
          <w:bCs/>
          <w:sz w:val="28"/>
        </w:rPr>
        <w:t>–</w:t>
      </w:r>
      <w:r w:rsidR="00E14845" w:rsidRPr="00977E22">
        <w:rPr>
          <w:sz w:val="28"/>
          <w:szCs w:val="28"/>
        </w:rPr>
        <w:t xml:space="preserve"> «Тверьэнерго»</w:t>
      </w:r>
    </w:p>
    <w:p w:rsidR="0055038E" w:rsidRPr="00977E22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977E22">
        <w:rPr>
          <w:i/>
          <w:sz w:val="28"/>
          <w:szCs w:val="28"/>
          <w:u w:val="single"/>
        </w:rPr>
        <w:t>Дата происшествия:</w:t>
      </w:r>
      <w:r w:rsidR="00FC6559" w:rsidRPr="00977E22">
        <w:rPr>
          <w:sz w:val="28"/>
          <w:szCs w:val="28"/>
        </w:rPr>
        <w:t xml:space="preserve"> </w:t>
      </w:r>
      <w:r w:rsidR="001E3086" w:rsidRPr="00977E22">
        <w:rPr>
          <w:sz w:val="28"/>
          <w:szCs w:val="28"/>
        </w:rPr>
        <w:t>1</w:t>
      </w:r>
      <w:r w:rsidR="00E14845" w:rsidRPr="00977E22">
        <w:rPr>
          <w:sz w:val="28"/>
          <w:szCs w:val="28"/>
        </w:rPr>
        <w:t>8</w:t>
      </w:r>
      <w:r w:rsidRPr="00977E22">
        <w:rPr>
          <w:sz w:val="28"/>
          <w:szCs w:val="28"/>
        </w:rPr>
        <w:t xml:space="preserve"> </w:t>
      </w:r>
      <w:r w:rsidR="00E14845" w:rsidRPr="00977E22">
        <w:rPr>
          <w:sz w:val="28"/>
          <w:szCs w:val="28"/>
        </w:rPr>
        <w:t>января</w:t>
      </w:r>
      <w:r w:rsidRPr="00977E22">
        <w:rPr>
          <w:sz w:val="28"/>
          <w:szCs w:val="28"/>
        </w:rPr>
        <w:t xml:space="preserve"> 202</w:t>
      </w:r>
      <w:r w:rsidR="00E14845" w:rsidRPr="00977E22">
        <w:rPr>
          <w:sz w:val="28"/>
          <w:szCs w:val="28"/>
        </w:rPr>
        <w:t>2</w:t>
      </w:r>
      <w:r w:rsidRPr="00977E22">
        <w:rPr>
          <w:sz w:val="28"/>
          <w:szCs w:val="28"/>
        </w:rPr>
        <w:t xml:space="preserve"> г.</w:t>
      </w:r>
    </w:p>
    <w:p w:rsidR="0055038E" w:rsidRPr="00977E22" w:rsidRDefault="0055038E" w:rsidP="00E1484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i/>
          <w:sz w:val="28"/>
          <w:szCs w:val="28"/>
          <w:u w:val="single"/>
        </w:rPr>
        <w:t>Место несчастного случая:</w:t>
      </w:r>
      <w:r w:rsidRPr="00977E22">
        <w:t xml:space="preserve"> </w:t>
      </w:r>
      <w:r w:rsidR="00E14845" w:rsidRPr="00977E22">
        <w:rPr>
          <w:sz w:val="28"/>
          <w:szCs w:val="28"/>
        </w:rPr>
        <w:t xml:space="preserve">опора № 126 ВЛ 10 </w:t>
      </w:r>
      <w:proofErr w:type="spellStart"/>
      <w:r w:rsidR="00E14845" w:rsidRPr="00977E22">
        <w:rPr>
          <w:sz w:val="28"/>
          <w:szCs w:val="28"/>
        </w:rPr>
        <w:t>кВ</w:t>
      </w:r>
      <w:proofErr w:type="spellEnd"/>
      <w:r w:rsidR="00E14845" w:rsidRPr="00977E22">
        <w:rPr>
          <w:sz w:val="28"/>
          <w:szCs w:val="28"/>
        </w:rPr>
        <w:t xml:space="preserve"> № 15 ПС 110/35/10 </w:t>
      </w:r>
      <w:proofErr w:type="spellStart"/>
      <w:r w:rsidR="00E14845" w:rsidRPr="00977E22">
        <w:rPr>
          <w:sz w:val="28"/>
          <w:szCs w:val="28"/>
        </w:rPr>
        <w:t>кВ</w:t>
      </w:r>
      <w:proofErr w:type="spellEnd"/>
      <w:r w:rsidR="00E14845" w:rsidRPr="00977E22">
        <w:rPr>
          <w:sz w:val="28"/>
          <w:szCs w:val="28"/>
        </w:rPr>
        <w:t xml:space="preserve"> Удомля, Тверская область</w:t>
      </w:r>
    </w:p>
    <w:p w:rsidR="00E14845" w:rsidRPr="00977E22" w:rsidRDefault="0055038E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i/>
          <w:sz w:val="28"/>
          <w:szCs w:val="28"/>
          <w:u w:val="single"/>
        </w:rPr>
        <w:t>Описание несчастного случая:</w:t>
      </w:r>
      <w:r w:rsidRPr="00977E22">
        <w:rPr>
          <w:i/>
          <w:sz w:val="28"/>
          <w:szCs w:val="28"/>
        </w:rPr>
        <w:t xml:space="preserve"> </w:t>
      </w:r>
      <w:proofErr w:type="gramStart"/>
      <w:r w:rsidR="00E14845" w:rsidRPr="00977E22">
        <w:rPr>
          <w:sz w:val="28"/>
          <w:szCs w:val="28"/>
        </w:rPr>
        <w:t>В</w:t>
      </w:r>
      <w:proofErr w:type="gramEnd"/>
      <w:r w:rsidR="00E14845" w:rsidRPr="00977E22">
        <w:rPr>
          <w:sz w:val="28"/>
          <w:szCs w:val="28"/>
        </w:rPr>
        <w:t xml:space="preserve"> 14:30 диспетчер </w:t>
      </w:r>
      <w:proofErr w:type="spellStart"/>
      <w:r w:rsidR="00E14845" w:rsidRPr="00977E22">
        <w:rPr>
          <w:sz w:val="28"/>
          <w:szCs w:val="28"/>
        </w:rPr>
        <w:t>Удомельского</w:t>
      </w:r>
      <w:proofErr w:type="spellEnd"/>
      <w:r w:rsidR="00E14845" w:rsidRPr="00977E22">
        <w:rPr>
          <w:sz w:val="28"/>
          <w:szCs w:val="28"/>
        </w:rPr>
        <w:t xml:space="preserve"> РЭС филиала ПАО «</w:t>
      </w:r>
      <w:proofErr w:type="spellStart"/>
      <w:r w:rsidR="00E14845" w:rsidRPr="00977E22">
        <w:rPr>
          <w:sz w:val="28"/>
          <w:szCs w:val="28"/>
        </w:rPr>
        <w:t>Россети</w:t>
      </w:r>
      <w:proofErr w:type="spellEnd"/>
      <w:r w:rsidR="00E14845" w:rsidRPr="00977E22">
        <w:rPr>
          <w:sz w:val="28"/>
          <w:szCs w:val="28"/>
        </w:rPr>
        <w:t xml:space="preserve"> Центр» - «Тверьэнерго» получил устное распоряжение </w:t>
      </w:r>
      <w:r w:rsidR="00A73BF5" w:rsidRPr="00977E22">
        <w:rPr>
          <w:sz w:val="28"/>
          <w:szCs w:val="28"/>
        </w:rPr>
        <w:br/>
      </w:r>
      <w:r w:rsidR="00E14845" w:rsidRPr="00977E22">
        <w:rPr>
          <w:sz w:val="28"/>
          <w:szCs w:val="28"/>
        </w:rPr>
        <w:lastRenderedPageBreak/>
        <w:t xml:space="preserve">от начальника </w:t>
      </w:r>
      <w:proofErr w:type="spellStart"/>
      <w:r w:rsidR="00E14845" w:rsidRPr="00977E22">
        <w:rPr>
          <w:sz w:val="28"/>
          <w:szCs w:val="28"/>
        </w:rPr>
        <w:t>Удомельского</w:t>
      </w:r>
      <w:proofErr w:type="spellEnd"/>
      <w:r w:rsidR="00E14845" w:rsidRPr="00977E22">
        <w:rPr>
          <w:sz w:val="28"/>
          <w:szCs w:val="28"/>
        </w:rPr>
        <w:t xml:space="preserve"> РЭС на осмотр ВЛ 10 </w:t>
      </w:r>
      <w:proofErr w:type="spellStart"/>
      <w:r w:rsidR="00E14845" w:rsidRPr="00977E22">
        <w:rPr>
          <w:sz w:val="28"/>
          <w:szCs w:val="28"/>
        </w:rPr>
        <w:t>кВ</w:t>
      </w:r>
      <w:proofErr w:type="spellEnd"/>
      <w:r w:rsidR="00E14845" w:rsidRPr="00977E22">
        <w:rPr>
          <w:sz w:val="28"/>
          <w:szCs w:val="28"/>
        </w:rPr>
        <w:t xml:space="preserve"> № 15 от ПС 110 </w:t>
      </w:r>
      <w:proofErr w:type="spellStart"/>
      <w:r w:rsidR="00E14845" w:rsidRPr="00977E22">
        <w:rPr>
          <w:sz w:val="28"/>
          <w:szCs w:val="28"/>
        </w:rPr>
        <w:t>кВ</w:t>
      </w:r>
      <w:proofErr w:type="spellEnd"/>
      <w:r w:rsidR="00E14845" w:rsidRPr="00977E22">
        <w:rPr>
          <w:sz w:val="28"/>
          <w:szCs w:val="28"/>
        </w:rPr>
        <w:t xml:space="preserve"> Удомля. Начальником акцентировано, обратить внимание на предохранители кварцевые токоограничивающие (далее – ПКТ) 10 </w:t>
      </w:r>
      <w:proofErr w:type="spellStart"/>
      <w:r w:rsidR="00E14845" w:rsidRPr="00977E22">
        <w:rPr>
          <w:sz w:val="28"/>
          <w:szCs w:val="28"/>
        </w:rPr>
        <w:t>кВ</w:t>
      </w:r>
      <w:proofErr w:type="spellEnd"/>
      <w:r w:rsidR="00E14845" w:rsidRPr="00977E22">
        <w:rPr>
          <w:sz w:val="28"/>
          <w:szCs w:val="28"/>
        </w:rPr>
        <w:t>, установленные на абонентской отпайке КООП «Лето».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В 15:15 диспетчер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дал устную команду оперативно-выездной бригаде (далее – ОВБ)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в составе электромонтёра 1 </w:t>
      </w:r>
      <w:r w:rsidR="00A73BF5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 xml:space="preserve">и электромонтёра 2 на осмотр отпайки к КООП «Лето» на ВЛ 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№ 15 ПС 110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Удомля. Распоряжение на осмотр ВЛ 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№ 15 ПС 110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зафиксировано </w:t>
      </w:r>
      <w:r w:rsidR="00A73BF5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 xml:space="preserve">в оперативном журнале диспетчера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(у начальника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была заявка абонента на отсутствие напряжения на отпайке </w:t>
      </w:r>
      <w:r w:rsidR="00A73BF5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 xml:space="preserve">к КООП «Лето»), в оперативном журнале ОВБ запись отсутствует. В ходе выдачи задания диспетчер проинструктировал электромонтёра 1 о необходимости обратить внимание на возможные механические повреждения на ПКТ 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</w:t>
      </w:r>
      <w:r w:rsidR="00A73BF5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 xml:space="preserve">и то, что ВЛ 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№ 15 от ПС 110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Удомля находится под напряжением </w:t>
      </w:r>
      <w:r w:rsidR="00A73BF5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>и производство каких-либо работ при осмотре запрещено.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В 15:26, прибыв на место, электромонтёр 1 доложил о прибытии по личному сотовому телефону, и диспетчер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дал ему команду на осмотр ПКТ 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, установленных на опоре № 126 к отпайке КООП «Лето». Распоряжение зафиксировано в оперативном журнале диспетчера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РЭС, </w:t>
      </w:r>
      <w:r w:rsidR="00A73BF5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>в оперативном журнале ОВБ запись отсутствует.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При осмотре ПКТ 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, установленных на опоре № 126, обнаружена неисправность двух предохранителей по указателю срабатывания (указатель срабатывания вышел из трубки корпуса предохранителя, вследствие освободившейся пружины). 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Предположительно, электромонтёр 1 отправил электромонтёра 2 </w:t>
      </w:r>
      <w:r w:rsidR="00977E22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>к бригадному автомобилю за вторым предохранителем на замену, поскольку один предохранитель был у него с собой.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В то время, когда электромонтёр 2 возвращался к бригадному автомобилю, электромонтёр 1 с применением лаз и </w:t>
      </w:r>
      <w:proofErr w:type="spellStart"/>
      <w:r w:rsidRPr="00977E22">
        <w:rPr>
          <w:sz w:val="28"/>
          <w:szCs w:val="28"/>
        </w:rPr>
        <w:t>безлямочного</w:t>
      </w:r>
      <w:proofErr w:type="spellEnd"/>
      <w:r w:rsidRPr="00977E22">
        <w:rPr>
          <w:sz w:val="28"/>
          <w:szCs w:val="28"/>
        </w:rPr>
        <w:t xml:space="preserve"> монтерского пояса поднялся на опору к конструкции ПКТ и при попытке замены предохранителя (что подтверждается наличием исправного предохранителя лежавшем на конструкции </w:t>
      </w:r>
      <w:r w:rsidRPr="00977E22">
        <w:rPr>
          <w:sz w:val="28"/>
          <w:szCs w:val="28"/>
        </w:rPr>
        <w:lastRenderedPageBreak/>
        <w:t xml:space="preserve">нижней траверсы) без применения каких-либо электрозащитных средств приблизился к контактам предохранителя 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находящегося под напряжением. 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Электромонтёр 2, возвращаясь к бригадному автомобилю, пройдя 2/3 расстояния, за спиной услышал хлопок, обернувшись, увидел висящего на опоре </w:t>
      </w:r>
      <w:r w:rsidR="00977E22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>№ 126 электромонтёра 1.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 w:rsidRPr="00977E22">
        <w:rPr>
          <w:b/>
          <w:noProof/>
          <w:sz w:val="16"/>
          <w:szCs w:val="16"/>
        </w:rPr>
        <w:drawing>
          <wp:inline distT="0" distB="0" distL="0" distR="0" wp14:anchorId="7FA14C80" wp14:editId="6A00CCA6">
            <wp:extent cx="3446624" cy="5419725"/>
            <wp:effectExtent l="19050" t="19050" r="20955" b="9525"/>
            <wp:docPr id="1" name="Рисунок 1" descr="H:\2022 проверка\НС Тверьэнерго 19.01.2022\НС Удомля ТРЭС\IMG-202201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2 проверка\НС Тверьэнерго 19.01.2022\НС Удомля ТРЭС\IMG-20220118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8"/>
                    <a:stretch/>
                  </pic:blipFill>
                  <pic:spPr bwMode="auto">
                    <a:xfrm>
                      <a:off x="0" y="0"/>
                      <a:ext cx="3467830" cy="54530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В 15:40 диспетчеру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поступила информация </w:t>
      </w:r>
      <w:r w:rsidR="00977E22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 xml:space="preserve">от электромонтёра 2 о том, что электромонтёр 1 попал под напряжение, поднявшись на опору № 126. Диспетчер, совмещающий обязанности дежурного электромонтёра ПС 110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Удомля, произвел аварийное отключение ВЛ № 15 ПС 110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Удомля и ВЛ №18 ПС 110 </w:t>
      </w:r>
      <w:proofErr w:type="spellStart"/>
      <w:r w:rsidRPr="00977E22">
        <w:rPr>
          <w:sz w:val="28"/>
          <w:szCs w:val="28"/>
        </w:rPr>
        <w:t>кВ</w:t>
      </w:r>
      <w:proofErr w:type="spellEnd"/>
      <w:r w:rsidRPr="00977E22">
        <w:rPr>
          <w:sz w:val="28"/>
          <w:szCs w:val="28"/>
        </w:rPr>
        <w:t xml:space="preserve"> Удомля с последующим выводом ВЛ в ремонт (что подтверждается данными ОИК, записи в оперативном журнале диспетчера отсутствуют).</w:t>
      </w:r>
    </w:p>
    <w:p w:rsidR="00EE6D2D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lastRenderedPageBreak/>
        <w:t>С применением привлеч</w:t>
      </w:r>
      <w:r w:rsidR="00977E22" w:rsidRPr="00977E22">
        <w:rPr>
          <w:sz w:val="28"/>
          <w:szCs w:val="28"/>
        </w:rPr>
        <w:t>ё</w:t>
      </w:r>
      <w:r w:rsidRPr="00977E22">
        <w:rPr>
          <w:sz w:val="28"/>
          <w:szCs w:val="28"/>
        </w:rPr>
        <w:t xml:space="preserve">нной из г. Удомли автовышки и прибывшей </w:t>
      </w:r>
      <w:r w:rsidR="00977E22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>к месту происшествия бригадой ОРБ, пострадавший, был снят с опоры. Прибывшая скорая помощь констатировала смерть электромонтёра 1.</w:t>
      </w:r>
    </w:p>
    <w:p w:rsidR="0055038E" w:rsidRPr="00977E22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i/>
          <w:sz w:val="28"/>
          <w:szCs w:val="28"/>
          <w:u w:val="single"/>
        </w:rPr>
        <w:t>Причины несчастного случая: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sz w:val="28"/>
          <w:szCs w:val="28"/>
        </w:rPr>
        <w:t>О</w:t>
      </w:r>
      <w:r w:rsidRPr="00977E22">
        <w:rPr>
          <w:bCs/>
          <w:sz w:val="28"/>
          <w:szCs w:val="28"/>
        </w:rPr>
        <w:t xml:space="preserve">тсутствие пересмотренной исполнительной схемы нормального режима ЗТП 10/0,4 </w:t>
      </w:r>
      <w:proofErr w:type="spellStart"/>
      <w:r w:rsidRPr="00977E22">
        <w:rPr>
          <w:bCs/>
          <w:sz w:val="28"/>
          <w:szCs w:val="28"/>
        </w:rPr>
        <w:t>кВ</w:t>
      </w:r>
      <w:proofErr w:type="spellEnd"/>
      <w:r w:rsidRPr="00977E22">
        <w:rPr>
          <w:bCs/>
          <w:sz w:val="28"/>
          <w:szCs w:val="28"/>
        </w:rPr>
        <w:t xml:space="preserve"> «</w:t>
      </w:r>
      <w:proofErr w:type="spellStart"/>
      <w:r w:rsidRPr="00977E22">
        <w:rPr>
          <w:bCs/>
          <w:sz w:val="28"/>
          <w:szCs w:val="28"/>
        </w:rPr>
        <w:t>Выскодня</w:t>
      </w:r>
      <w:proofErr w:type="spellEnd"/>
      <w:r w:rsidRPr="00977E22">
        <w:rPr>
          <w:bCs/>
          <w:sz w:val="28"/>
          <w:szCs w:val="28"/>
        </w:rPr>
        <w:t xml:space="preserve"> Школа» на соответствие фактическому составу оборудования и положению коммутационных аппаратов. Диспетчер и члены ОВБ не владели достоверной информацией о фактическом положении коммутационных аппаратов на данной ЗТП, чем нарушен п. 1.7.6</w:t>
      </w:r>
      <w:r w:rsidRPr="00977E22">
        <w:rPr>
          <w:sz w:val="28"/>
          <w:szCs w:val="28"/>
        </w:rPr>
        <w:t xml:space="preserve"> </w:t>
      </w:r>
      <w:r w:rsidR="00977E22" w:rsidRPr="00977E22">
        <w:rPr>
          <w:bCs/>
          <w:sz w:val="28"/>
          <w:szCs w:val="28"/>
        </w:rPr>
        <w:t>П</w:t>
      </w:r>
      <w:r w:rsidRPr="00977E22">
        <w:rPr>
          <w:bCs/>
          <w:sz w:val="28"/>
          <w:szCs w:val="28"/>
        </w:rPr>
        <w:t>равил технической эксплуатации электрических станций и сетей Российской Федерации, утверждённые приказом Минэнерго России от 19.06.2003 № 229 (далее –</w:t>
      </w:r>
      <w:proofErr w:type="spellStart"/>
      <w:r w:rsidRPr="00977E22">
        <w:rPr>
          <w:bCs/>
          <w:sz w:val="28"/>
          <w:szCs w:val="28"/>
        </w:rPr>
        <w:t>ПТЭЭСиС</w:t>
      </w:r>
      <w:proofErr w:type="spellEnd"/>
      <w:r w:rsidRPr="00977E22">
        <w:rPr>
          <w:bCs/>
          <w:sz w:val="28"/>
          <w:szCs w:val="28"/>
        </w:rPr>
        <w:t>);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 xml:space="preserve">Отсутствие записей оперативных переговоров между диспетчером </w:t>
      </w:r>
      <w:r w:rsidR="00977E22" w:rsidRPr="00977E22">
        <w:rPr>
          <w:bCs/>
          <w:sz w:val="28"/>
          <w:szCs w:val="28"/>
        </w:rPr>
        <w:br/>
      </w:r>
      <w:r w:rsidRPr="00977E22">
        <w:rPr>
          <w:bCs/>
          <w:sz w:val="28"/>
          <w:szCs w:val="28"/>
        </w:rPr>
        <w:t xml:space="preserve">и членами ОВБ, чем нарушены п. 1.7.12 </w:t>
      </w:r>
      <w:proofErr w:type="spellStart"/>
      <w:r w:rsidRPr="00977E22">
        <w:rPr>
          <w:bCs/>
          <w:sz w:val="28"/>
          <w:szCs w:val="28"/>
        </w:rPr>
        <w:t>ПТЭСиС</w:t>
      </w:r>
      <w:proofErr w:type="spellEnd"/>
      <w:r w:rsidRPr="00977E22">
        <w:rPr>
          <w:bCs/>
          <w:sz w:val="28"/>
          <w:szCs w:val="28"/>
        </w:rPr>
        <w:t xml:space="preserve"> и п. 7.1, 7.16</w:t>
      </w:r>
      <w:r w:rsidRPr="00977E22">
        <w:rPr>
          <w:sz w:val="28"/>
          <w:szCs w:val="28"/>
        </w:rPr>
        <w:t xml:space="preserve"> </w:t>
      </w:r>
      <w:r w:rsidRPr="00977E22">
        <w:rPr>
          <w:bCs/>
          <w:sz w:val="28"/>
          <w:szCs w:val="28"/>
        </w:rPr>
        <w:t>правил по охране труда при эксплуатации электроустановок, утверждённые приказом Минтруда России от 17.12.2020 № 903н (далее – ПОТЭЭ);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>Выполнение осмотра участка ВЛ без согласования с диспетчером, в том числе без разработки мероприятий по безопасному проведению работ и без целевого инструктажа, чем нарушены п. 1.4, 4.2, 6.32, 10.7-10.10, 38.73 ПОТЭЭ;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 xml:space="preserve">Снятие и установка новых предохранителей производилась под напряжением без снятия нагрузки на ВЛ 10 </w:t>
      </w:r>
      <w:proofErr w:type="spellStart"/>
      <w:r w:rsidRPr="00977E22">
        <w:rPr>
          <w:bCs/>
          <w:sz w:val="28"/>
          <w:szCs w:val="28"/>
        </w:rPr>
        <w:t>кВ</w:t>
      </w:r>
      <w:proofErr w:type="spellEnd"/>
      <w:r w:rsidRPr="00977E22">
        <w:rPr>
          <w:bCs/>
          <w:sz w:val="28"/>
          <w:szCs w:val="28"/>
        </w:rPr>
        <w:t>, чем нарушен п. 3.10 ПОТЭЭ;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 xml:space="preserve">Выполнение работ на ВЛ без защитного заземления, чем нарушены </w:t>
      </w:r>
      <w:r w:rsidR="00977E22" w:rsidRPr="00977E22">
        <w:rPr>
          <w:bCs/>
          <w:sz w:val="28"/>
          <w:szCs w:val="28"/>
        </w:rPr>
        <w:br/>
      </w:r>
      <w:r w:rsidRPr="00977E22">
        <w:rPr>
          <w:bCs/>
          <w:sz w:val="28"/>
          <w:szCs w:val="28"/>
        </w:rPr>
        <w:t>п. 20.1-20.3, 22.1-22.2, 22.6 ПОТЭЭ;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>Приближение пострадавшего к токоведущим частям электроустановки, находящейся под напряжением, на расстояние менее допустимого, чем нарушены п. 3.3, 4.8, 38.73 ПОТЭЭ;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 xml:space="preserve">Неприменение пострадавшим средств защиты: диэлектрические перчатки, диэлектрическая штанга, указателя напряжения УВН-10 </w:t>
      </w:r>
      <w:proofErr w:type="spellStart"/>
      <w:r w:rsidRPr="00977E22">
        <w:rPr>
          <w:bCs/>
          <w:sz w:val="28"/>
          <w:szCs w:val="28"/>
        </w:rPr>
        <w:t>кВ</w:t>
      </w:r>
      <w:proofErr w:type="spellEnd"/>
      <w:r w:rsidRPr="00977E22">
        <w:rPr>
          <w:bCs/>
          <w:sz w:val="28"/>
          <w:szCs w:val="28"/>
        </w:rPr>
        <w:t>, средства защиты лица и глаз от механических воздействий и рисков термических повреждений электрической дугой, чем нарушены п. 3.11, 4.8, 19.1, 38.81 ПОТЭЭ;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proofErr w:type="spellStart"/>
      <w:r w:rsidRPr="00977E22">
        <w:rPr>
          <w:bCs/>
          <w:sz w:val="28"/>
          <w:szCs w:val="28"/>
        </w:rPr>
        <w:t>Непроведение</w:t>
      </w:r>
      <w:proofErr w:type="spellEnd"/>
      <w:r w:rsidRPr="00977E22">
        <w:rPr>
          <w:bCs/>
          <w:sz w:val="28"/>
          <w:szCs w:val="28"/>
        </w:rPr>
        <w:t xml:space="preserve"> организационных мероприятий по обеспечению безопасного выполнения работ (отсутствует наряд-допуск или распоряжение), и проведение работ в отсутствии в бригаде производителя работ (наблюдающего), который </w:t>
      </w:r>
      <w:r w:rsidRPr="00977E22">
        <w:rPr>
          <w:bCs/>
          <w:sz w:val="28"/>
          <w:szCs w:val="28"/>
        </w:rPr>
        <w:lastRenderedPageBreak/>
        <w:t xml:space="preserve">должен был вести контроль за всеми членами бригады, чем нарушены </w:t>
      </w:r>
      <w:r w:rsidR="00977E22" w:rsidRPr="00977E22">
        <w:rPr>
          <w:bCs/>
          <w:sz w:val="28"/>
          <w:szCs w:val="28"/>
        </w:rPr>
        <w:br/>
      </w:r>
      <w:r w:rsidRPr="00977E22">
        <w:rPr>
          <w:bCs/>
          <w:sz w:val="28"/>
          <w:szCs w:val="28"/>
        </w:rPr>
        <w:t>п. 5.1, 11.1-11.2, 22.11 ПОТЭЭ;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>Необеспечение связи с диспетчером при проведении осмотра ВЛ, чем нарушен п. 38.74 ПОТЭЭ.</w:t>
      </w:r>
    </w:p>
    <w:p w:rsidR="0055038E" w:rsidRPr="00977E22" w:rsidRDefault="0055038E" w:rsidP="00E14845">
      <w:pPr>
        <w:pStyle w:val="a4"/>
        <w:suppressAutoHyphens/>
        <w:spacing w:line="360" w:lineRule="auto"/>
        <w:ind w:right="-284" w:firstLine="851"/>
      </w:pPr>
      <w:r w:rsidRPr="00977E22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977E22">
        <w:rPr>
          <w:i/>
          <w:sz w:val="28"/>
          <w:szCs w:val="28"/>
        </w:rPr>
        <w:t>:</w:t>
      </w:r>
      <w:r w:rsidRPr="00977E22">
        <w:t xml:space="preserve"> 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77E22">
        <w:rPr>
          <w:sz w:val="28"/>
          <w:szCs w:val="28"/>
        </w:rPr>
        <w:t>Проведён внеплановый инструктаж персоналу филиала ПАО «</w:t>
      </w:r>
      <w:proofErr w:type="spellStart"/>
      <w:r w:rsidRPr="00977E22">
        <w:rPr>
          <w:sz w:val="28"/>
          <w:szCs w:val="28"/>
        </w:rPr>
        <w:t>Россети</w:t>
      </w:r>
      <w:proofErr w:type="spellEnd"/>
      <w:r w:rsidRPr="00977E22">
        <w:rPr>
          <w:sz w:val="28"/>
          <w:szCs w:val="28"/>
        </w:rPr>
        <w:t xml:space="preserve"> Центр» - «Тверьэнерго», выполняющему работы в аварийной ситуации, </w:t>
      </w:r>
      <w:r w:rsidR="00977E22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>с изложением обстоятельств и причин несчастного случая.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Проведена внеплановая специальная оценка условий труда на рабочем месте электромонтёра оперативно-выездной бригады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РЭС.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Работники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филиала ПАО «</w:t>
      </w:r>
      <w:proofErr w:type="spellStart"/>
      <w:r w:rsidRPr="00977E22">
        <w:rPr>
          <w:sz w:val="28"/>
          <w:szCs w:val="28"/>
        </w:rPr>
        <w:t>Россети</w:t>
      </w:r>
      <w:proofErr w:type="spellEnd"/>
      <w:r w:rsidRPr="00977E22">
        <w:rPr>
          <w:sz w:val="28"/>
          <w:szCs w:val="28"/>
        </w:rPr>
        <w:t xml:space="preserve"> Центр» - «Тверьэнерго», выполняющие работы на ВЛ, направлены на внеочередную проверку знаний требований охраны труда для административно-технического персонала – в ПДК филиала, для оперативно-ремонтного и ремонтного – </w:t>
      </w:r>
      <w:r w:rsidR="00977E22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 xml:space="preserve">в комиссию по проверке знаний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РЭС.</w:t>
      </w:r>
    </w:p>
    <w:p w:rsidR="001E3086" w:rsidRPr="00977E22" w:rsidRDefault="001E3086" w:rsidP="00E14845">
      <w:pPr>
        <w:pStyle w:val="a4"/>
        <w:suppressAutoHyphens/>
        <w:spacing w:line="360" w:lineRule="auto"/>
        <w:ind w:right="-284" w:firstLine="851"/>
        <w:rPr>
          <w:rFonts w:ascii="Georgia" w:hAnsi="Georgia"/>
          <w:szCs w:val="24"/>
        </w:rPr>
      </w:pPr>
      <w:r w:rsidRPr="00977E22">
        <w:rPr>
          <w:i/>
          <w:sz w:val="28"/>
          <w:szCs w:val="28"/>
          <w:u w:val="single"/>
        </w:rPr>
        <w:t>Административные меры, принятые руководителем предприятия</w:t>
      </w:r>
    </w:p>
    <w:p w:rsidR="00E14845" w:rsidRDefault="00E14845" w:rsidP="00886BF1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7E22">
        <w:rPr>
          <w:rFonts w:ascii="Times New Roman" w:hAnsi="Times New Roman"/>
          <w:sz w:val="28"/>
          <w:szCs w:val="28"/>
          <w:lang w:eastAsia="ru-RU"/>
        </w:rPr>
        <w:t>Издан приказ о результатах расследования причин несчастного случая, принятии мер по их устранению, недопущению нарушений требований охраны труда дальнейшей деятельности и наказания виновных.</w:t>
      </w:r>
    </w:p>
    <w:p w:rsidR="00C315C4" w:rsidRPr="00886BF1" w:rsidRDefault="00251586" w:rsidP="00886BF1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886BF1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886B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886BF1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7C1A69" w:rsidRPr="00886BF1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886BF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886BF1">
        <w:rPr>
          <w:rFonts w:eastAsia="MS Mincho"/>
          <w:sz w:val="28"/>
          <w:szCs w:val="28"/>
        </w:rPr>
        <w:t>чаев на энергоустановках</w:t>
      </w:r>
      <w:r w:rsidR="00171F39" w:rsidRPr="00886BF1">
        <w:rPr>
          <w:rFonts w:eastAsia="MS Mincho"/>
          <w:sz w:val="28"/>
          <w:szCs w:val="28"/>
        </w:rPr>
        <w:t>,</w:t>
      </w:r>
      <w:r w:rsidR="007C1A69" w:rsidRPr="00886BF1">
        <w:rPr>
          <w:rFonts w:eastAsia="MS Mincho"/>
          <w:sz w:val="28"/>
          <w:szCs w:val="28"/>
        </w:rPr>
        <w:t xml:space="preserve"> </w:t>
      </w:r>
      <w:proofErr w:type="spellStart"/>
      <w:r w:rsidR="007C1A69" w:rsidRPr="00886BF1">
        <w:rPr>
          <w:rFonts w:eastAsia="MS Mincho"/>
          <w:sz w:val="28"/>
          <w:szCs w:val="28"/>
        </w:rPr>
        <w:t>Ростехнадзор</w:t>
      </w:r>
      <w:proofErr w:type="spellEnd"/>
      <w:r w:rsidR="007C1A69"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</w:r>
      <w:r w:rsidR="00B12498" w:rsidRPr="00886BF1">
        <w:rPr>
          <w:sz w:val="28"/>
          <w:szCs w:val="28"/>
        </w:rPr>
        <w:t xml:space="preserve">Проводить ознакомление </w:t>
      </w:r>
      <w:r w:rsidRPr="00886BF1">
        <w:rPr>
          <w:sz w:val="28"/>
          <w:szCs w:val="28"/>
        </w:rPr>
        <w:t xml:space="preserve">работников </w:t>
      </w:r>
      <w:r w:rsidR="00B12498" w:rsidRPr="00886BF1">
        <w:rPr>
          <w:sz w:val="28"/>
          <w:szCs w:val="28"/>
        </w:rPr>
        <w:t xml:space="preserve">с </w:t>
      </w:r>
      <w:r w:rsidRPr="00886BF1">
        <w:rPr>
          <w:sz w:val="28"/>
          <w:szCs w:val="28"/>
        </w:rPr>
        <w:t>материал</w:t>
      </w:r>
      <w:r w:rsidR="00B12498" w:rsidRPr="00886BF1">
        <w:rPr>
          <w:sz w:val="28"/>
          <w:szCs w:val="28"/>
        </w:rPr>
        <w:t>ами</w:t>
      </w:r>
      <w:r w:rsidRPr="00886BF1">
        <w:rPr>
          <w:sz w:val="28"/>
          <w:szCs w:val="28"/>
        </w:rPr>
        <w:t xml:space="preserve"> настоящего анализа</w:t>
      </w:r>
      <w:r w:rsidR="00B12498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</w:t>
      </w:r>
      <w:r w:rsidR="0099718F" w:rsidRPr="00886BF1">
        <w:rPr>
          <w:sz w:val="28"/>
          <w:szCs w:val="28"/>
        </w:rPr>
        <w:t xml:space="preserve">своевременную </w:t>
      </w:r>
      <w:r w:rsidRPr="00886BF1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886BF1">
        <w:rPr>
          <w:sz w:val="28"/>
          <w:szCs w:val="28"/>
        </w:rPr>
        <w:t>электроустановок</w:t>
      </w:r>
      <w:r w:rsidR="00BB765D" w:rsidRPr="00886BF1">
        <w:rPr>
          <w:sz w:val="28"/>
          <w:szCs w:val="28"/>
        </w:rPr>
        <w:t xml:space="preserve">. Персонал, </w:t>
      </w:r>
      <w:r w:rsidR="00856228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не прошедший проверку знаний, к работам в </w:t>
      </w:r>
      <w:r w:rsidR="00A31DF1" w:rsidRPr="00886BF1">
        <w:rPr>
          <w:sz w:val="28"/>
          <w:szCs w:val="28"/>
        </w:rPr>
        <w:t>электроустановках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не допускать.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>4.</w:t>
      </w:r>
      <w:r w:rsidRPr="00886BF1">
        <w:rPr>
          <w:sz w:val="28"/>
          <w:szCs w:val="28"/>
        </w:rPr>
        <w:tab/>
        <w:t>Обеспечить установленный порядок сод</w:t>
      </w:r>
      <w:r w:rsidR="00D95A40" w:rsidRPr="00886BF1">
        <w:rPr>
          <w:sz w:val="28"/>
          <w:szCs w:val="28"/>
        </w:rPr>
        <w:t xml:space="preserve">ержания, применения </w:t>
      </w:r>
      <w:r w:rsidR="00811F0A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испытания средств защиты.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>Проводить разъя</w:t>
      </w:r>
      <w:r w:rsidR="00BB765D" w:rsidRPr="00886BF1">
        <w:rPr>
          <w:sz w:val="28"/>
          <w:szCs w:val="28"/>
        </w:rPr>
        <w:t xml:space="preserve">снительную работу с персоналом </w:t>
      </w:r>
      <w:r w:rsidRPr="00886BF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886BF1">
        <w:rPr>
          <w:sz w:val="28"/>
          <w:szCs w:val="28"/>
        </w:rPr>
        <w:t xml:space="preserve"> труда</w:t>
      </w:r>
      <w:r w:rsidRPr="00886BF1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после перерыва на обед.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</w:t>
      </w:r>
      <w:r w:rsidR="00592111" w:rsidRPr="00886BF1">
        <w:rPr>
          <w:sz w:val="28"/>
          <w:szCs w:val="28"/>
        </w:rPr>
        <w:t>обслуживанию</w:t>
      </w:r>
      <w:r w:rsidRPr="00886BF1">
        <w:rPr>
          <w:sz w:val="28"/>
          <w:szCs w:val="28"/>
        </w:rPr>
        <w:t xml:space="preserve">, замене </w:t>
      </w:r>
      <w:r w:rsidR="00547C23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886BF1">
        <w:rPr>
          <w:sz w:val="28"/>
          <w:szCs w:val="28"/>
        </w:rPr>
        <w:t>осуществлении</w:t>
      </w:r>
      <w:r w:rsidRPr="00886BF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886BF1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 xml:space="preserve">10. Обратить </w:t>
      </w:r>
      <w:r w:rsidR="006D2CDA" w:rsidRPr="00886BF1">
        <w:rPr>
          <w:sz w:val="28"/>
          <w:szCs w:val="28"/>
        </w:rPr>
        <w:t xml:space="preserve">внимание на необходимость </w:t>
      </w:r>
      <w:r w:rsidR="00EC53DD" w:rsidRPr="00886BF1">
        <w:rPr>
          <w:sz w:val="28"/>
          <w:szCs w:val="28"/>
        </w:rPr>
        <w:t>неукоснительного</w:t>
      </w:r>
      <w:r w:rsidR="006D2CDA" w:rsidRPr="00886BF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886BF1">
        <w:rPr>
          <w:sz w:val="28"/>
          <w:szCs w:val="28"/>
        </w:rPr>
        <w:t>,</w:t>
      </w:r>
      <w:r w:rsidR="00EC53DD" w:rsidRPr="00886BF1">
        <w:t xml:space="preserve"> </w:t>
      </w:r>
      <w:r w:rsidR="00EC53DD" w:rsidRPr="00886BF1">
        <w:rPr>
          <w:sz w:val="28"/>
          <w:szCs w:val="28"/>
        </w:rPr>
        <w:t>указаний, полученных при целевом инструктаже</w:t>
      </w:r>
      <w:r w:rsidR="006D2CDA" w:rsidRPr="00886BF1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>11. В</w:t>
      </w:r>
      <w:r w:rsidR="008811EE" w:rsidRPr="00886BF1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но</w:t>
      </w:r>
      <w:r w:rsidR="00B12498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и разъяснять</w:t>
      </w:r>
      <w:r w:rsidR="00B12498" w:rsidRPr="00886BF1">
        <w:rPr>
          <w:sz w:val="28"/>
          <w:szCs w:val="28"/>
        </w:rPr>
        <w:t>,</w:t>
      </w:r>
      <w:r w:rsidR="008811EE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 xml:space="preserve">чем </w:t>
      </w:r>
      <w:r w:rsidR="00EC53DD" w:rsidRPr="00886BF1">
        <w:rPr>
          <w:sz w:val="28"/>
          <w:szCs w:val="28"/>
        </w:rPr>
        <w:t>данны</w:t>
      </w:r>
      <w:r w:rsidR="008811EE" w:rsidRPr="00886BF1">
        <w:rPr>
          <w:sz w:val="28"/>
          <w:szCs w:val="28"/>
        </w:rPr>
        <w:t>е требования обусловлены</w:t>
      </w:r>
      <w:r w:rsidR="008811EE" w:rsidRPr="00886BF1">
        <w:rPr>
          <w:spacing w:val="-6"/>
          <w:sz w:val="28"/>
          <w:szCs w:val="28"/>
        </w:rPr>
        <w:t>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20"/>
      <w:headerReference w:type="first" r:id="rId21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AB6" w:rsidRDefault="00737AB6">
      <w:r>
        <w:separator/>
      </w:r>
    </w:p>
  </w:endnote>
  <w:endnote w:type="continuationSeparator" w:id="0">
    <w:p w:rsidR="00737AB6" w:rsidRDefault="00737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AB6" w:rsidRDefault="00737AB6">
      <w:r>
        <w:separator/>
      </w:r>
    </w:p>
  </w:footnote>
  <w:footnote w:type="continuationSeparator" w:id="0">
    <w:p w:rsidR="00737AB6" w:rsidRDefault="00737A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405B">
          <w:rPr>
            <w:noProof/>
          </w:rPr>
          <w:t>17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 w15:restartNumberingAfterBreak="0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 w15:restartNumberingAfterBreak="0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 w15:restartNumberingAfterBreak="0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 w15:restartNumberingAfterBreak="0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0" w15:restartNumberingAfterBreak="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 w15:restartNumberingAfterBreak="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1"/>
  </w:num>
  <w:num w:numId="3">
    <w:abstractNumId w:val="14"/>
  </w:num>
  <w:num w:numId="4">
    <w:abstractNumId w:val="22"/>
  </w:num>
  <w:num w:numId="5">
    <w:abstractNumId w:val="10"/>
  </w:num>
  <w:num w:numId="6">
    <w:abstractNumId w:val="1"/>
  </w:num>
  <w:num w:numId="7">
    <w:abstractNumId w:val="16"/>
  </w:num>
  <w:num w:numId="8">
    <w:abstractNumId w:val="3"/>
  </w:num>
  <w:num w:numId="9">
    <w:abstractNumId w:val="9"/>
  </w:num>
  <w:num w:numId="10">
    <w:abstractNumId w:val="19"/>
  </w:num>
  <w:num w:numId="11">
    <w:abstractNumId w:val="11"/>
  </w:num>
  <w:num w:numId="12">
    <w:abstractNumId w:val="18"/>
  </w:num>
  <w:num w:numId="13">
    <w:abstractNumId w:val="13"/>
  </w:num>
  <w:num w:numId="14">
    <w:abstractNumId w:val="2"/>
  </w:num>
  <w:num w:numId="15">
    <w:abstractNumId w:val="6"/>
  </w:num>
  <w:num w:numId="16">
    <w:abstractNumId w:val="12"/>
  </w:num>
  <w:num w:numId="17">
    <w:abstractNumId w:val="17"/>
  </w:num>
  <w:num w:numId="18">
    <w:abstractNumId w:val="7"/>
  </w:num>
  <w:num w:numId="19">
    <w:abstractNumId w:val="8"/>
  </w:num>
  <w:num w:numId="20">
    <w:abstractNumId w:val="4"/>
  </w:num>
  <w:num w:numId="21">
    <w:abstractNumId w:val="20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0D5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7851"/>
    <w:rsid w:val="002F7DA5"/>
    <w:rsid w:val="00300788"/>
    <w:rsid w:val="00300960"/>
    <w:rsid w:val="00301D32"/>
    <w:rsid w:val="00302D38"/>
    <w:rsid w:val="00302EB9"/>
    <w:rsid w:val="00304020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83A"/>
    <w:rsid w:val="003A0D6A"/>
    <w:rsid w:val="003A18CD"/>
    <w:rsid w:val="003A19F8"/>
    <w:rsid w:val="003A25C7"/>
    <w:rsid w:val="003A27C4"/>
    <w:rsid w:val="003A355E"/>
    <w:rsid w:val="003A37DA"/>
    <w:rsid w:val="003A3DD8"/>
    <w:rsid w:val="003A405B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5B4"/>
    <w:rsid w:val="004616A9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7A66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61D6"/>
    <w:rsid w:val="00506F13"/>
    <w:rsid w:val="0050740F"/>
    <w:rsid w:val="00507ED3"/>
    <w:rsid w:val="005102DE"/>
    <w:rsid w:val="00510F00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559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6B0E"/>
    <w:rsid w:val="005F73D6"/>
    <w:rsid w:val="005F767B"/>
    <w:rsid w:val="005F789A"/>
    <w:rsid w:val="005F78D6"/>
    <w:rsid w:val="005F7BF5"/>
    <w:rsid w:val="00600DD1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37AB6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7E0"/>
    <w:rsid w:val="007A2CD4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61B6"/>
    <w:rsid w:val="007B7744"/>
    <w:rsid w:val="007B7E6E"/>
    <w:rsid w:val="007C026D"/>
    <w:rsid w:val="007C1A69"/>
    <w:rsid w:val="007C24ED"/>
    <w:rsid w:val="007C2D04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92E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33BF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90505"/>
    <w:rsid w:val="00B9064B"/>
    <w:rsid w:val="00B94023"/>
    <w:rsid w:val="00B94101"/>
    <w:rsid w:val="00B942FC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34E0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214"/>
    <w:rsid w:val="00CC178E"/>
    <w:rsid w:val="00CC1DC1"/>
    <w:rsid w:val="00CC310E"/>
    <w:rsid w:val="00CC42E3"/>
    <w:rsid w:val="00CC7793"/>
    <w:rsid w:val="00CD030E"/>
    <w:rsid w:val="00CD1A94"/>
    <w:rsid w:val="00CD21C7"/>
    <w:rsid w:val="00CD315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1EDC"/>
    <w:rsid w:val="00D8216A"/>
    <w:rsid w:val="00D8595F"/>
    <w:rsid w:val="00D909AD"/>
    <w:rsid w:val="00D919C4"/>
    <w:rsid w:val="00D92267"/>
    <w:rsid w:val="00D95A40"/>
    <w:rsid w:val="00D96EEF"/>
    <w:rsid w:val="00D9777F"/>
    <w:rsid w:val="00D97F08"/>
    <w:rsid w:val="00DA2D7D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AB8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31D1"/>
    <w:rsid w:val="00E24049"/>
    <w:rsid w:val="00E244CB"/>
    <w:rsid w:val="00E24552"/>
    <w:rsid w:val="00E24A09"/>
    <w:rsid w:val="00E24D37"/>
    <w:rsid w:val="00E251D0"/>
    <w:rsid w:val="00E258E6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559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A075829-0E5E-41D7-B9CF-4871DFA9C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png"/><Relationship Id="rId18" Type="http://schemas.openxmlformats.org/officeDocument/2006/relationships/package" Target="embeddings/_________Microsoft_Visio111111111333.vsdx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://www.gosnadzor.ru/energy/energy/lessons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5;&#1092;&#1088;&#1077;&#1084;&#1086;&#1074;&#1072;\&#1042;&#1057;&#1045;%20&#1055;&#1054;%20&#1053;&#1057;\&#1042;&#1089;&#1077;%20&#1087;&#1086;%20&#1053;&#1057;\&#1053;&#1057;%202018%20&#1075;&#1086;&#1076;\&#1078;&#1091;&#1088;&#1085;&#1072;&#1083;%20&#1053;&#1057;%20&#1089;%202018%20&#1075;&#1086;&#1076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1"/>
              <a:t>Рис.</a:t>
            </a:r>
            <a:r>
              <a:rPr lang="ru-RU" sz="1400" b="1" i="1" baseline="0"/>
              <a:t> 1. </a:t>
            </a:r>
            <a:r>
              <a:rPr lang="ru-RU" sz="1400" b="1" i="1" baseline="0">
                <a:effectLst/>
              </a:rPr>
              <a:t>Динамика травматизма со смертельным исходом </a:t>
            </a:r>
            <a:br>
              <a:rPr lang="ru-RU" sz="1400" b="1" i="1" baseline="0">
                <a:effectLst/>
              </a:rPr>
            </a:br>
            <a:r>
              <a:rPr lang="ru-RU" sz="1400" b="1" i="1" baseline="0">
                <a:effectLst/>
              </a:rPr>
              <a:t>за отчётный период</a:t>
            </a:r>
            <a:r>
              <a:rPr lang="ru-RU" sz="1400" b="1" i="1" baseline="0"/>
              <a:t> </a:t>
            </a:r>
            <a:endParaRPr lang="ru-RU" sz="1400" b="1" i="1"/>
          </a:p>
        </c:rich>
      </c:tx>
      <c:layout>
        <c:manualLayout>
          <c:xMode val="edge"/>
          <c:yMode val="edge"/>
          <c:x val="0.21593191292264938"/>
          <c:y val="0.8212053681968999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5025860737995986"/>
          <c:y val="0.10146957097652513"/>
          <c:w val="0.80345499459626368"/>
          <c:h val="0.61311011357225209"/>
        </c:manualLayout>
      </c:layout>
      <c:scatterChart>
        <c:scatterStyle val="lineMarker"/>
        <c:varyColors val="0"/>
        <c:ser>
          <c:idx val="1"/>
          <c:order val="0"/>
          <c:tx>
            <c:strRef>
              <c:f>'2021'!$BK$2</c:f>
              <c:strCache>
                <c:ptCount val="1"/>
                <c:pt idx="0">
                  <c:v>кол-во НС</c:v>
                </c:pt>
              </c:strCache>
            </c:strRef>
          </c:tx>
          <c:spPr>
            <a:ln w="28575"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dPt>
            <c:idx val="2"/>
            <c:bubble3D val="0"/>
          </c:dPt>
          <c:dLbls>
            <c:dLbl>
              <c:idx val="0"/>
              <c:layout>
                <c:manualLayout>
                  <c:x val="1.1693535095613525E-3"/>
                  <c:y val="-1.349809402164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'2022'!$BI$2:$BI$12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xVal>
          <c:yVal>
            <c:numRef>
              <c:f>'2022'!$BS$2:$BS$12</c:f>
              <c:numCache>
                <c:formatCode>General</c:formatCode>
                <c:ptCount val="11"/>
                <c:pt idx="0">
                  <c:v>132</c:v>
                </c:pt>
                <c:pt idx="1">
                  <c:v>102</c:v>
                </c:pt>
                <c:pt idx="2">
                  <c:v>66</c:v>
                </c:pt>
                <c:pt idx="3">
                  <c:v>53</c:v>
                </c:pt>
                <c:pt idx="4">
                  <c:v>64</c:v>
                </c:pt>
                <c:pt idx="5">
                  <c:v>52</c:v>
                </c:pt>
                <c:pt idx="6">
                  <c:v>40</c:v>
                </c:pt>
                <c:pt idx="7">
                  <c:v>39</c:v>
                </c:pt>
                <c:pt idx="8">
                  <c:v>34</c:v>
                </c:pt>
                <c:pt idx="9">
                  <c:v>50</c:v>
                </c:pt>
                <c:pt idx="10">
                  <c:v>33</c:v>
                </c:pt>
              </c:numCache>
            </c:numRef>
          </c:yVal>
          <c:smooth val="0"/>
        </c:ser>
        <c:ser>
          <c:idx val="0"/>
          <c:order val="1"/>
          <c:tx>
            <c:v>Среднее значение</c:v>
          </c:tx>
          <c:spPr>
            <a:ln w="28575">
              <a:solidFill>
                <a:srgbClr val="00B050"/>
              </a:solidFill>
              <a:prstDash val="dash"/>
            </a:ln>
          </c:spPr>
          <c:marker>
            <c:symbol val="none"/>
          </c:marker>
          <c:dLbls>
            <c:delete val="1"/>
          </c:dLbls>
          <c:xVal>
            <c:numRef>
              <c:f>'2022'!$BI$2:$BI$12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xVal>
          <c:yVal>
            <c:numRef>
              <c:f>'2022'!$BH$2:$BH$12</c:f>
              <c:numCache>
                <c:formatCode>General</c:formatCode>
                <c:ptCount val="11"/>
                <c:pt idx="0">
                  <c:v>57.81818181818182</c:v>
                </c:pt>
                <c:pt idx="1">
                  <c:v>57.81818181818182</c:v>
                </c:pt>
                <c:pt idx="2">
                  <c:v>57.81818181818182</c:v>
                </c:pt>
                <c:pt idx="3">
                  <c:v>57.81818181818182</c:v>
                </c:pt>
                <c:pt idx="4">
                  <c:v>57.81818181818182</c:v>
                </c:pt>
                <c:pt idx="5">
                  <c:v>57.81818181818182</c:v>
                </c:pt>
                <c:pt idx="6">
                  <c:v>57.81818181818182</c:v>
                </c:pt>
                <c:pt idx="7">
                  <c:v>57.81818181818182</c:v>
                </c:pt>
                <c:pt idx="8">
                  <c:v>57.81818181818182</c:v>
                </c:pt>
                <c:pt idx="9">
                  <c:v>57.81818181818182</c:v>
                </c:pt>
                <c:pt idx="10">
                  <c:v>57.81818181818182</c:v>
                </c:pt>
              </c:numCache>
            </c:numRef>
          </c:y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660499992"/>
        <c:axId val="660500384"/>
      </c:scatterChart>
      <c:valAx>
        <c:axId val="660499992"/>
        <c:scaling>
          <c:orientation val="minMax"/>
          <c:max val="2022"/>
          <c:min val="2012"/>
        </c:scaling>
        <c:delete val="0"/>
        <c:axPos val="b"/>
        <c:majorGridlines/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 sz="1400"/>
                </a:pPr>
                <a:r>
                  <a:rPr lang="ru-RU" sz="1400"/>
                  <a:t>Год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660500384"/>
        <c:crosses val="autoZero"/>
        <c:crossBetween val="midCat"/>
      </c:valAx>
      <c:valAx>
        <c:axId val="66050038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600"/>
                </a:pPr>
                <a:r>
                  <a:rPr lang="ru-RU" sz="1600"/>
                  <a:t>Количество несчастных случаев</a:t>
                </a:r>
              </a:p>
            </c:rich>
          </c:tx>
          <c:layout>
            <c:manualLayout>
              <c:xMode val="edge"/>
              <c:yMode val="edge"/>
              <c:x val="1.9716694504096077E-2"/>
              <c:y val="3.6561175045427018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660499992"/>
        <c:crosses val="autoZero"/>
        <c:crossBetween val="midCat"/>
      </c:valAx>
    </c:plotArea>
    <c:legend>
      <c:legendPos val="t"/>
      <c:legendEntry>
        <c:idx val="0"/>
        <c:delete val="1"/>
      </c:legendEntry>
      <c:layout>
        <c:manualLayout>
          <c:xMode val="edge"/>
          <c:yMode val="edge"/>
          <c:x val="0.57928767994909725"/>
          <c:y val="3.435540321035991E-2"/>
          <c:w val="0.40195895967549511"/>
          <c:h val="3.3343847193882607E-2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sz="1400" i="1"/>
            </a:pPr>
            <a:r>
              <a:rPr lang="ru-RU" sz="1400" i="1"/>
              <a:t>Рис. 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5469324146981628"/>
          <c:y val="0.84920634920634908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195745268683521E-3"/>
          <c:y val="3.4416115163518668E-2"/>
          <c:w val="0.72738174231030106"/>
          <c:h val="0.8112732718226172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0"/>
          <c:dPt>
            <c:idx val="0"/>
            <c:bubble3D val="0"/>
            <c:explosion val="24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0"/>
              <c:layout>
                <c:manualLayout>
                  <c:x val="-0.20370753339821288"/>
                  <c:y val="-0.25718139220327518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5169497773452476"/>
                  <c:y val="7.4350804308970578E-2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20</c:v>
                </c:pt>
                <c:pt idx="1">
                  <c:v>13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9577538182535803"/>
          <c:y val="0.16028481715859139"/>
          <c:w val="0.30188558257446119"/>
          <c:h val="0.60524865835572461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07220323874608"/>
          <c:y val="0.11985520266342546"/>
          <c:w val="0.87054853992307568"/>
          <c:h val="0.352532368017756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1</c:v>
                </c:pt>
                <c:pt idx="1">
                  <c:v>6</c:v>
                </c:pt>
                <c:pt idx="2">
                  <c:v>4</c:v>
                </c:pt>
                <c:pt idx="3">
                  <c:v>1</c:v>
                </c:pt>
                <c:pt idx="4">
                  <c:v>7</c:v>
                </c:pt>
                <c:pt idx="5">
                  <c:v>0</c:v>
                </c:pt>
                <c:pt idx="6">
                  <c:v>3</c:v>
                </c:pt>
                <c:pt idx="7">
                  <c:v>1</c:v>
                </c:pt>
                <c:pt idx="8">
                  <c:v>5</c:v>
                </c:pt>
                <c:pt idx="9">
                  <c:v>2</c:v>
                </c:pt>
                <c:pt idx="10">
                  <c:v>2</c:v>
                </c:pt>
                <c:pt idx="11">
                  <c:v>3</c:v>
                </c:pt>
                <c:pt idx="12">
                  <c:v>1</c:v>
                </c:pt>
                <c:pt idx="13">
                  <c:v>0</c:v>
                </c:pt>
                <c:pt idx="14">
                  <c:v>5</c:v>
                </c:pt>
                <c:pt idx="15">
                  <c:v>2</c:v>
                </c:pt>
                <c:pt idx="16">
                  <c:v>1</c:v>
                </c:pt>
                <c:pt idx="17">
                  <c:v>4</c:v>
                </c:pt>
                <c:pt idx="18">
                  <c:v>2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0</c:formatCode>
                <c:ptCount val="23"/>
                <c:pt idx="0">
                  <c:v>4</c:v>
                </c:pt>
                <c:pt idx="1">
                  <c:v>4</c:v>
                </c:pt>
                <c:pt idx="2">
                  <c:v>3</c:v>
                </c:pt>
                <c:pt idx="3">
                  <c:v>1</c:v>
                </c:pt>
                <c:pt idx="4">
                  <c:v>3</c:v>
                </c:pt>
                <c:pt idx="5">
                  <c:v>0</c:v>
                </c:pt>
                <c:pt idx="6">
                  <c:v>6</c:v>
                </c:pt>
                <c:pt idx="7">
                  <c:v>1</c:v>
                </c:pt>
                <c:pt idx="8">
                  <c:v>2</c:v>
                </c:pt>
                <c:pt idx="9">
                  <c:v>3</c:v>
                </c:pt>
                <c:pt idx="10">
                  <c:v>0</c:v>
                </c:pt>
                <c:pt idx="11">
                  <c:v>0</c:v>
                </c:pt>
                <c:pt idx="12">
                  <c:v>2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2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660501560"/>
        <c:axId val="660501952"/>
      </c:barChart>
      <c:catAx>
        <c:axId val="660501560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050"/>
            </a:pPr>
            <a:endParaRPr lang="ru-RU"/>
          </a:p>
        </c:txPr>
        <c:crossAx val="660501952"/>
        <c:crosses val="autoZero"/>
        <c:auto val="1"/>
        <c:lblAlgn val="ctr"/>
        <c:lblOffset val="100"/>
        <c:tickMarkSkip val="2"/>
        <c:noMultiLvlLbl val="0"/>
      </c:catAx>
      <c:valAx>
        <c:axId val="660501952"/>
        <c:scaling>
          <c:orientation val="minMax"/>
          <c:max val="8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смертельных НС </a:t>
                </a:r>
              </a:p>
            </c:rich>
          </c:tx>
          <c:layout>
            <c:manualLayout>
              <c:xMode val="edge"/>
              <c:yMode val="edge"/>
              <c:x val="3.0686953757566974E-2"/>
              <c:y val="4.4251666817509874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660501560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84464913585"/>
          <c:y val="4.115817419374302E-2"/>
          <c:w val="0.16988390897342626"/>
          <c:h val="7.3419066113220979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0.13782</cdr:x>
      <cdr:y>0.8689</cdr:y>
    </cdr:from>
    <cdr:to>
      <cdr:x>0.89647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34887" y="2881137"/>
          <a:ext cx="4595854" cy="4345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</a:t>
          </a:r>
          <a:b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 по территориальным управлениям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67ABC-DF95-4DF9-9EEE-02F393428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3594</Words>
  <Characters>20489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24035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Патрушева Елена Викторовна</cp:lastModifiedBy>
  <cp:revision>2</cp:revision>
  <cp:lastPrinted>2020-10-09T09:07:00Z</cp:lastPrinted>
  <dcterms:created xsi:type="dcterms:W3CDTF">2023-01-16T06:09:00Z</dcterms:created>
  <dcterms:modified xsi:type="dcterms:W3CDTF">2023-01-16T06:09:00Z</dcterms:modified>
</cp:coreProperties>
</file>